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89" w:rsidRPr="00683689" w:rsidRDefault="00683689" w:rsidP="00683689">
      <w:pPr>
        <w:pStyle w:val="xxmsonormal"/>
        <w:shd w:val="clear" w:color="auto" w:fill="FFFFFF"/>
        <w:spacing w:before="0" w:beforeAutospacing="0" w:after="0" w:afterAutospacing="0"/>
        <w:rPr>
          <w:rFonts w:ascii="Calibri" w:hAnsi="Calibri" w:cs="Calibri"/>
          <w:b/>
          <w:bCs/>
          <w:i/>
          <w:iCs/>
          <w:color w:val="000000"/>
          <w:u w:val="single"/>
          <w:lang w:val="en-US"/>
        </w:rPr>
      </w:pPr>
      <w:r w:rsidRPr="00683689">
        <w:rPr>
          <w:rFonts w:ascii="Calibri" w:hAnsi="Calibri" w:cs="Calibri"/>
          <w:b/>
          <w:bCs/>
          <w:i/>
          <w:iCs/>
          <w:color w:val="000000"/>
          <w:u w:val="single"/>
          <w:lang w:val="en-US"/>
        </w:rPr>
        <w:t>Bridging the Digital Gender Divide</w:t>
      </w:r>
    </w:p>
    <w:p w:rsidR="00683689" w:rsidRDefault="00683689" w:rsidP="00683689">
      <w:pPr>
        <w:pStyle w:val="xxmsonormal"/>
        <w:shd w:val="clear" w:color="auto" w:fill="FFFFFF"/>
        <w:spacing w:before="0" w:beforeAutospacing="0" w:after="0" w:afterAutospacing="0"/>
        <w:rPr>
          <w:rFonts w:ascii="Calibri" w:hAnsi="Calibri" w:cs="Calibri"/>
          <w:b/>
          <w:bCs/>
          <w:i/>
          <w:iCs/>
          <w:color w:val="000000"/>
          <w:lang w:val="en-US"/>
        </w:rPr>
      </w:pPr>
    </w:p>
    <w:p w:rsidR="00683689" w:rsidRDefault="00683689" w:rsidP="00683689">
      <w:pPr>
        <w:pStyle w:val="xxmsonormal"/>
        <w:shd w:val="clear" w:color="auto" w:fill="FFFFFF"/>
        <w:spacing w:before="0" w:beforeAutospacing="0" w:after="0" w:afterAutospacing="0"/>
        <w:rPr>
          <w:rFonts w:ascii="Calibri" w:hAnsi="Calibri" w:cs="Calibri"/>
          <w:color w:val="000000"/>
        </w:rPr>
      </w:pPr>
      <w:r>
        <w:rPr>
          <w:rFonts w:ascii="Calibri" w:hAnsi="Calibri" w:cs="Calibri"/>
          <w:b/>
          <w:bCs/>
          <w:i/>
          <w:iCs/>
          <w:color w:val="000000"/>
          <w:lang w:val="en-US"/>
        </w:rPr>
        <w:t>INTRODUCTION</w:t>
      </w:r>
    </w:p>
    <w:p w:rsidR="00683689" w:rsidRDefault="00683689" w:rsidP="00683689">
      <w:pPr>
        <w:pStyle w:val="xxmsonormal"/>
        <w:shd w:val="clear" w:color="auto" w:fill="FFFFFF"/>
        <w:spacing w:before="0" w:beforeAutospacing="0" w:after="0" w:afterAutospacing="0"/>
        <w:rPr>
          <w:rFonts w:ascii="Calibri" w:hAnsi="Calibri" w:cs="Calibri"/>
          <w:color w:val="000000"/>
        </w:rPr>
      </w:pPr>
      <w:r>
        <w:rPr>
          <w:rFonts w:ascii="Calibri" w:hAnsi="Calibri" w:cs="Calibri"/>
          <w:color w:val="000000"/>
          <w:lang w:val="en-US"/>
        </w:rPr>
        <w:t xml:space="preserve">In September 2016, the Mayor of Milan set up the office of </w:t>
      </w:r>
      <w:proofErr w:type="spellStart"/>
      <w:r>
        <w:rPr>
          <w:rFonts w:ascii="Calibri" w:hAnsi="Calibri" w:cs="Calibri"/>
          <w:color w:val="000000"/>
          <w:lang w:val="en-US"/>
        </w:rPr>
        <w:t>Councillor</w:t>
      </w:r>
      <w:proofErr w:type="spellEnd"/>
      <w:r>
        <w:rPr>
          <w:rFonts w:ascii="Calibri" w:hAnsi="Calibri" w:cs="Calibri"/>
          <w:color w:val="000000"/>
          <w:lang w:val="en-US"/>
        </w:rPr>
        <w:t xml:space="preserve"> for Digital Transformation and Citizen Services, calling Mrs. Roberta </w:t>
      </w:r>
      <w:proofErr w:type="spellStart"/>
      <w:r>
        <w:rPr>
          <w:rFonts w:ascii="Calibri" w:hAnsi="Calibri" w:cs="Calibri"/>
          <w:color w:val="000000"/>
          <w:lang w:val="en-US"/>
        </w:rPr>
        <w:t>Cocco</w:t>
      </w:r>
      <w:proofErr w:type="spellEnd"/>
      <w:r>
        <w:rPr>
          <w:rFonts w:ascii="Calibri" w:hAnsi="Calibri" w:cs="Calibri"/>
          <w:color w:val="000000"/>
          <w:lang w:val="en-US"/>
        </w:rPr>
        <w:t xml:space="preserve"> for the role. Since then, the work of this office developed along four different pillars: Infrastructure, Services, Digital Education and Digital Competences. These last two fields has been and still are the very core of our work to increase girls and women participation to all the different STEM careers and training, giving them all the information and chances to pursue a scientific / technological career, furthermore enhancing the existing competences.</w:t>
      </w:r>
    </w:p>
    <w:p w:rsidR="00683689" w:rsidRDefault="00683689" w:rsidP="00683689">
      <w:pPr>
        <w:pStyle w:val="xxmsonormal"/>
        <w:shd w:val="clear" w:color="auto" w:fill="FFFFFF"/>
        <w:spacing w:before="0" w:beforeAutospacing="0" w:after="0" w:afterAutospacing="0"/>
        <w:rPr>
          <w:rFonts w:ascii="Calibri" w:hAnsi="Calibri" w:cs="Calibri"/>
          <w:color w:val="000000"/>
        </w:rPr>
      </w:pPr>
      <w:r>
        <w:rPr>
          <w:rFonts w:ascii="Calibri" w:hAnsi="Calibri" w:cs="Calibri"/>
          <w:color w:val="000000"/>
          <w:lang w:val="en-US"/>
        </w:rPr>
        <w:t>This intent took shape in the first edition of #</w:t>
      </w:r>
      <w:proofErr w:type="spellStart"/>
      <w:r>
        <w:rPr>
          <w:rFonts w:ascii="Calibri" w:hAnsi="Calibri" w:cs="Calibri"/>
          <w:color w:val="000000"/>
          <w:lang w:val="en-US"/>
        </w:rPr>
        <w:t>STEMintheCity</w:t>
      </w:r>
      <w:proofErr w:type="spellEnd"/>
      <w:r>
        <w:rPr>
          <w:rFonts w:ascii="Calibri" w:hAnsi="Calibri" w:cs="Calibri"/>
          <w:color w:val="000000"/>
          <w:lang w:val="en-US"/>
        </w:rPr>
        <w:t xml:space="preserve"> (the new edition is being prepared for the spring of 2018), an event that took place on April 27</w:t>
      </w:r>
      <w:r>
        <w:rPr>
          <w:rFonts w:ascii="Calibri" w:hAnsi="Calibri" w:cs="Calibri"/>
          <w:color w:val="000000"/>
          <w:vertAlign w:val="superscript"/>
          <w:lang w:val="en-US"/>
        </w:rPr>
        <w:t>th</w:t>
      </w:r>
      <w:r>
        <w:rPr>
          <w:rFonts w:ascii="Calibri" w:hAnsi="Calibri" w:cs="Calibri"/>
          <w:color w:val="000000"/>
          <w:lang w:val="en-US"/>
        </w:rPr>
        <w:t>-28</w:t>
      </w:r>
      <w:r>
        <w:rPr>
          <w:rFonts w:ascii="Calibri" w:hAnsi="Calibri" w:cs="Calibri"/>
          <w:color w:val="000000"/>
          <w:vertAlign w:val="superscript"/>
          <w:lang w:val="en-US"/>
        </w:rPr>
        <w:t>th</w:t>
      </w:r>
      <w:r>
        <w:rPr>
          <w:rFonts w:ascii="Calibri" w:hAnsi="Calibri" w:cs="Calibri"/>
          <w:color w:val="000000"/>
          <w:lang w:val="en-US"/>
        </w:rPr>
        <w:t>-29</w:t>
      </w:r>
      <w:r>
        <w:rPr>
          <w:rFonts w:ascii="Calibri" w:hAnsi="Calibri" w:cs="Calibri"/>
          <w:color w:val="000000"/>
          <w:vertAlign w:val="superscript"/>
          <w:lang w:val="en-US"/>
        </w:rPr>
        <w:t>th</w:t>
      </w:r>
      <w:r>
        <w:rPr>
          <w:rFonts w:ascii="Calibri" w:hAnsi="Calibri" w:cs="Calibri"/>
          <w:color w:val="000000"/>
          <w:lang w:val="en-US"/>
        </w:rPr>
        <w:t> , 2017, with the aim of spreading the technical-scientific culture between the new generations, creating new training and professional opportunities, breaking gender stereotypes that divert girls from the "STEM paths”. The events were divided into three main areas – Technical &amp; Coding, Soft Skills &amp; Personal Branding and Digital Marketing – and consisted of technical, digital and soft skills trainings, hackathons, sessions for inspiring girls with tech role models, conferences and many other activities.</w:t>
      </w:r>
    </w:p>
    <w:p w:rsidR="00683689" w:rsidRDefault="00683689" w:rsidP="00683689">
      <w:pPr>
        <w:pStyle w:val="xxmsonormal"/>
        <w:shd w:val="clear" w:color="auto" w:fill="FFFFFF"/>
        <w:spacing w:before="0" w:beforeAutospacing="0" w:after="0" w:afterAutospacing="0"/>
        <w:rPr>
          <w:rFonts w:ascii="Calibri" w:hAnsi="Calibri" w:cs="Calibri"/>
          <w:color w:val="000000"/>
        </w:rPr>
      </w:pPr>
      <w:r>
        <w:rPr>
          <w:rFonts w:ascii="Calibri" w:hAnsi="Calibri" w:cs="Calibri"/>
          <w:color w:val="000000"/>
          <w:lang w:val="en-US"/>
        </w:rPr>
        <w:t> </w:t>
      </w:r>
    </w:p>
    <w:p w:rsidR="00683689" w:rsidRDefault="00683689" w:rsidP="00683689">
      <w:pPr>
        <w:pStyle w:val="xxmsonormal"/>
        <w:shd w:val="clear" w:color="auto" w:fill="FFFFFF"/>
        <w:spacing w:before="0" w:beforeAutospacing="0" w:after="0" w:afterAutospacing="0"/>
        <w:rPr>
          <w:rFonts w:ascii="Calibri" w:hAnsi="Calibri" w:cs="Calibri"/>
          <w:color w:val="000000"/>
        </w:rPr>
      </w:pPr>
      <w:r>
        <w:rPr>
          <w:rFonts w:ascii="Calibri" w:hAnsi="Calibri" w:cs="Calibri"/>
          <w:b/>
          <w:bCs/>
          <w:i/>
          <w:iCs/>
          <w:color w:val="000000"/>
          <w:lang w:val="en-US"/>
        </w:rPr>
        <w:t>QUESTIONS</w:t>
      </w:r>
    </w:p>
    <w:p w:rsidR="00683689" w:rsidRDefault="00683689" w:rsidP="00683689">
      <w:pPr>
        <w:pStyle w:val="xxmsonormal"/>
        <w:shd w:val="clear" w:color="auto" w:fill="FFFFFF"/>
        <w:spacing w:before="0" w:beforeAutospacing="0" w:after="0" w:afterAutospacing="0"/>
        <w:rPr>
          <w:rFonts w:ascii="Calibri" w:hAnsi="Calibri" w:cs="Calibri"/>
          <w:color w:val="000000"/>
        </w:rPr>
      </w:pPr>
      <w:r>
        <w:rPr>
          <w:rFonts w:ascii="Calibri" w:hAnsi="Calibri" w:cs="Calibri"/>
          <w:color w:val="000000"/>
          <w:lang w:val="en-US"/>
        </w:rPr>
        <w:t> </w:t>
      </w:r>
    </w:p>
    <w:p w:rsidR="00683689" w:rsidRDefault="00683689" w:rsidP="00683689">
      <w:pPr>
        <w:pStyle w:val="xxmsolistparagraph"/>
        <w:shd w:val="clear" w:color="auto" w:fill="FFFFFF"/>
        <w:spacing w:before="0" w:beforeAutospacing="0" w:after="0" w:afterAutospacing="0"/>
        <w:ind w:left="705" w:hanging="705"/>
        <w:rPr>
          <w:rFonts w:ascii="Calibri" w:hAnsi="Calibri" w:cs="Calibri"/>
          <w:color w:val="000000"/>
        </w:rPr>
      </w:pPr>
      <w:r>
        <w:rPr>
          <w:rFonts w:ascii="Calibri" w:hAnsi="Calibri" w:cs="Calibri"/>
          <w:b/>
          <w:bCs/>
          <w:i/>
          <w:iCs/>
          <w:color w:val="000000"/>
          <w:lang w:val="en-US"/>
        </w:rPr>
        <w:t>1.</w:t>
      </w:r>
      <w:r>
        <w:rPr>
          <w:color w:val="000000"/>
          <w:sz w:val="14"/>
          <w:szCs w:val="14"/>
          <w:lang w:val="en-US"/>
        </w:rPr>
        <w:t>                </w:t>
      </w:r>
      <w:r w:rsidR="00C0472F">
        <w:rPr>
          <w:color w:val="000000"/>
          <w:sz w:val="14"/>
          <w:szCs w:val="14"/>
          <w:lang w:val="en-US"/>
        </w:rPr>
        <w:t xml:space="preserve"> </w:t>
      </w:r>
      <w:r>
        <w:rPr>
          <w:rFonts w:ascii="Calibri" w:hAnsi="Calibri" w:cs="Calibri"/>
          <w:b/>
          <w:bCs/>
          <w:i/>
          <w:iCs/>
          <w:color w:val="000000"/>
          <w:lang w:val="en-US"/>
        </w:rPr>
        <w:t>What approaches and examples of good practices are available to increase Internet access and digital literacy of women and girls, including in decision-making processes on Internet public policy?</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b/>
          <w:bCs/>
          <w:i/>
          <w:iCs/>
          <w:color w:val="000000"/>
          <w:lang w:val="en-US"/>
        </w:rPr>
        <w:t> </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The problems that women encounter in their approach to technology can be summarized as follows:</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u w:val="single"/>
          <w:lang w:val="en-US"/>
        </w:rPr>
        <w:t>Availability</w:t>
      </w:r>
      <w:r>
        <w:rPr>
          <w:rFonts w:ascii="Calibri" w:hAnsi="Calibri" w:cs="Calibri"/>
          <w:color w:val="000000"/>
          <w:lang w:val="en-US"/>
        </w:rPr>
        <w:t>:  limitations by status, school degree, accessing to a good connection or even to public places;</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u w:val="single"/>
          <w:lang w:val="en-US"/>
        </w:rPr>
        <w:t>Affordability</w:t>
      </w:r>
      <w:r>
        <w:rPr>
          <w:rFonts w:ascii="Calibri" w:hAnsi="Calibri" w:cs="Calibri"/>
          <w:color w:val="000000"/>
          <w:lang w:val="en-US"/>
        </w:rPr>
        <w:t>: limitations by reduced financial resources;</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u w:val="single"/>
          <w:lang w:val="en-US"/>
        </w:rPr>
        <w:t>Sociocultural barriers</w:t>
      </w:r>
      <w:r>
        <w:rPr>
          <w:rFonts w:ascii="Calibri" w:hAnsi="Calibri" w:cs="Calibri"/>
          <w:color w:val="000000"/>
          <w:lang w:val="en-US"/>
        </w:rPr>
        <w:t>: limitations by gender roles, norms and stereotypes that reduce available time and mobility;</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u w:val="single"/>
          <w:lang w:val="en-US"/>
        </w:rPr>
        <w:t>Legislation, policies or practices</w:t>
      </w:r>
      <w:r>
        <w:rPr>
          <w:rFonts w:ascii="Calibri" w:hAnsi="Calibri" w:cs="Calibri"/>
          <w:color w:val="000000"/>
          <w:lang w:val="en-US"/>
        </w:rPr>
        <w:t>: limitations by  discriminatory policies that bar access to certain services to women;</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u w:val="single"/>
          <w:lang w:val="en-US"/>
        </w:rPr>
        <w:t>Education, capacity and skills development</w:t>
      </w:r>
      <w:r>
        <w:rPr>
          <w:rFonts w:ascii="Calibri" w:hAnsi="Calibri" w:cs="Calibri"/>
          <w:color w:val="000000"/>
          <w:lang w:val="en-US"/>
        </w:rPr>
        <w:t>: limitations by illiteracy and a lack of digital skills (or in many cases just confidence);</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u w:val="single"/>
          <w:lang w:val="en-US"/>
        </w:rPr>
        <w:t>Privacy, security, trust and safety risks</w:t>
      </w:r>
      <w:r>
        <w:rPr>
          <w:rFonts w:ascii="Calibri" w:hAnsi="Calibri" w:cs="Calibri"/>
          <w:color w:val="000000"/>
          <w:lang w:val="en-US"/>
        </w:rPr>
        <w:t>: limitation by being a target of harassing behaviors, such as online harassment and violence against women;</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u w:val="single"/>
          <w:lang w:val="en-US"/>
        </w:rPr>
        <w:t>Relevant content, applications and services</w:t>
      </w:r>
      <w:r>
        <w:rPr>
          <w:rFonts w:ascii="Calibri" w:hAnsi="Calibri" w:cs="Calibri"/>
          <w:color w:val="000000"/>
          <w:lang w:val="en-US"/>
        </w:rPr>
        <w:t>: limitation by not creating contents/instruments specifically crafted for women, or blocking/censoring  gender-related content;</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u w:val="single"/>
          <w:lang w:val="en-US"/>
        </w:rPr>
        <w:t>ICT development, policy and governance</w:t>
      </w:r>
      <w:r>
        <w:rPr>
          <w:rFonts w:ascii="Calibri" w:hAnsi="Calibri" w:cs="Calibri"/>
          <w:color w:val="000000"/>
          <w:lang w:val="en-US"/>
        </w:rPr>
        <w:t>: limitation by not having many women in technology-related careers, especially in leadership positions and in Internet governance decision-making structures.</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 </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So, a simple solution: we should support every kind of initiativ</w:t>
      </w:r>
      <w:r w:rsidR="00C0472F">
        <w:rPr>
          <w:rFonts w:ascii="Calibri" w:hAnsi="Calibri" w:cs="Calibri"/>
          <w:color w:val="000000"/>
          <w:lang w:val="en-US"/>
        </w:rPr>
        <w:t xml:space="preserve">e that helps girls and women </w:t>
      </w:r>
      <w:r>
        <w:rPr>
          <w:rFonts w:ascii="Calibri" w:hAnsi="Calibri" w:cs="Calibri"/>
          <w:color w:val="000000"/>
          <w:lang w:val="en-US"/>
        </w:rPr>
        <w:t>approach</w:t>
      </w:r>
      <w:r w:rsidR="00C0472F">
        <w:rPr>
          <w:rFonts w:ascii="Calibri" w:hAnsi="Calibri" w:cs="Calibri"/>
          <w:color w:val="000000"/>
          <w:lang w:val="en-US"/>
        </w:rPr>
        <w:t>ing</w:t>
      </w:r>
      <w:r>
        <w:rPr>
          <w:rFonts w:ascii="Calibri" w:hAnsi="Calibri" w:cs="Calibri"/>
          <w:color w:val="000000"/>
          <w:lang w:val="en-US"/>
        </w:rPr>
        <w:t xml:space="preserve"> technology and i</w:t>
      </w:r>
      <w:r w:rsidR="00C0472F">
        <w:rPr>
          <w:rFonts w:ascii="Calibri" w:hAnsi="Calibri" w:cs="Calibri"/>
          <w:color w:val="000000"/>
          <w:lang w:val="en-US"/>
        </w:rPr>
        <w:t>ncreasing</w:t>
      </w:r>
      <w:r>
        <w:rPr>
          <w:rFonts w:ascii="Calibri" w:hAnsi="Calibri" w:cs="Calibri"/>
          <w:color w:val="000000"/>
          <w:lang w:val="en-US"/>
        </w:rPr>
        <w:t xml:space="preserve"> their knowledge and confidence.</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b/>
          <w:bCs/>
          <w:i/>
          <w:iCs/>
          <w:color w:val="000000"/>
          <w:lang w:val="en-US"/>
        </w:rPr>
        <w:t> </w:t>
      </w:r>
    </w:p>
    <w:p w:rsidR="00683689" w:rsidRDefault="00683689" w:rsidP="00683689">
      <w:pPr>
        <w:pStyle w:val="xxmsolistparagraph"/>
        <w:shd w:val="clear" w:color="auto" w:fill="FFFFFF"/>
        <w:spacing w:before="0" w:beforeAutospacing="0" w:after="0" w:afterAutospacing="0"/>
        <w:ind w:left="705" w:hanging="705"/>
        <w:rPr>
          <w:rFonts w:ascii="Calibri" w:hAnsi="Calibri" w:cs="Calibri"/>
          <w:color w:val="000000"/>
        </w:rPr>
      </w:pPr>
      <w:r>
        <w:rPr>
          <w:rFonts w:ascii="Calibri" w:hAnsi="Calibri" w:cs="Calibri"/>
          <w:b/>
          <w:bCs/>
          <w:i/>
          <w:iCs/>
          <w:color w:val="000000"/>
          <w:lang w:val="en-US"/>
        </w:rPr>
        <w:lastRenderedPageBreak/>
        <w:t>2.</w:t>
      </w:r>
      <w:r>
        <w:rPr>
          <w:color w:val="000000"/>
          <w:sz w:val="14"/>
          <w:szCs w:val="14"/>
          <w:lang w:val="en-US"/>
        </w:rPr>
        <w:t>                  </w:t>
      </w:r>
      <w:r>
        <w:rPr>
          <w:rFonts w:ascii="Calibri" w:hAnsi="Calibri" w:cs="Calibri"/>
          <w:b/>
          <w:bCs/>
          <w:i/>
          <w:iCs/>
          <w:color w:val="000000"/>
          <w:lang w:val="en-US"/>
        </w:rPr>
        <w:t>What approaches and examples of good practices are available to promote the access and use of ICTs by small- and medium-sized enterprises (SMEs) in developing and least-developed countries, particularly those owned/managed by women, in order to achieve greater participation in the digital economy?</w:t>
      </w:r>
    </w:p>
    <w:p w:rsidR="00683689" w:rsidRDefault="00683689" w:rsidP="00683689">
      <w:pPr>
        <w:pStyle w:val="xxmsolistparagraph"/>
        <w:shd w:val="clear" w:color="auto" w:fill="FFFFFF"/>
        <w:spacing w:before="0" w:beforeAutospacing="0" w:after="0" w:afterAutospacing="0"/>
        <w:ind w:left="360"/>
        <w:rPr>
          <w:rFonts w:ascii="Calibri" w:hAnsi="Calibri" w:cs="Calibri"/>
          <w:color w:val="000000"/>
        </w:rPr>
      </w:pPr>
      <w:r>
        <w:rPr>
          <w:rFonts w:ascii="Calibri" w:hAnsi="Calibri" w:cs="Calibri"/>
          <w:b/>
          <w:bCs/>
          <w:i/>
          <w:iCs/>
          <w:color w:val="000000"/>
          <w:lang w:val="en-US"/>
        </w:rPr>
        <w:t> </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The basis of this process could only be a good campaign of digital education, putting in the right highlight the costs/benefits relationship:</w:t>
      </w:r>
      <w:r>
        <w:rPr>
          <w:rFonts w:ascii="Calibri" w:hAnsi="Calibri" w:cs="Calibri"/>
          <w:color w:val="000000"/>
          <w:lang w:val="en-US"/>
        </w:rPr>
        <w:br/>
        <w:t>- digital helps lightening the workload, decreasing clients’ pressure and stress, reducing the possibility of human errors;</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 even most trivial tasks become less alienating: a lot of work may be done online, in many cases directly by the client;</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 there is time to interact with colleagues to share skills and experiences and find together useful solutions to solve special cases;</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 less alienating tasks mean increased satisfaction, efficiency, loyalty and job motivation.</w:t>
      </w:r>
    </w:p>
    <w:p w:rsidR="00683689" w:rsidRDefault="00683689" w:rsidP="00683689">
      <w:pPr>
        <w:pStyle w:val="xxmsolistparagraph"/>
        <w:shd w:val="clear" w:color="auto" w:fill="FFFFFF"/>
        <w:spacing w:before="0" w:beforeAutospacing="0" w:after="0" w:afterAutospacing="0"/>
        <w:ind w:left="360"/>
        <w:rPr>
          <w:rFonts w:ascii="Calibri" w:hAnsi="Calibri" w:cs="Calibri"/>
          <w:color w:val="000000"/>
        </w:rPr>
      </w:pPr>
      <w:r>
        <w:rPr>
          <w:rFonts w:ascii="Calibri" w:hAnsi="Calibri" w:cs="Calibri"/>
          <w:b/>
          <w:bCs/>
          <w:i/>
          <w:iCs/>
          <w:color w:val="000000"/>
          <w:lang w:val="en-US"/>
        </w:rPr>
        <w:t> </w:t>
      </w:r>
    </w:p>
    <w:p w:rsidR="00683689" w:rsidRDefault="00683689" w:rsidP="00683689">
      <w:pPr>
        <w:pStyle w:val="xxmsolistparagraph"/>
        <w:shd w:val="clear" w:color="auto" w:fill="FFFFFF"/>
        <w:spacing w:before="0" w:beforeAutospacing="0" w:after="0" w:afterAutospacing="0"/>
        <w:ind w:left="705" w:hanging="705"/>
        <w:rPr>
          <w:rFonts w:ascii="Calibri" w:hAnsi="Calibri" w:cs="Calibri"/>
          <w:color w:val="000000"/>
        </w:rPr>
      </w:pPr>
      <w:r>
        <w:rPr>
          <w:rFonts w:ascii="Calibri" w:hAnsi="Calibri" w:cs="Calibri"/>
          <w:b/>
          <w:bCs/>
          <w:i/>
          <w:iCs/>
          <w:color w:val="000000"/>
          <w:lang w:val="en-US"/>
        </w:rPr>
        <w:t>3.</w:t>
      </w:r>
      <w:r>
        <w:rPr>
          <w:color w:val="000000"/>
          <w:sz w:val="14"/>
          <w:szCs w:val="14"/>
          <w:lang w:val="en-US"/>
        </w:rPr>
        <w:t>                  </w:t>
      </w:r>
      <w:r>
        <w:rPr>
          <w:rFonts w:ascii="Calibri" w:hAnsi="Calibri" w:cs="Calibri"/>
          <w:b/>
          <w:bCs/>
          <w:i/>
          <w:iCs/>
          <w:color w:val="000000"/>
          <w:lang w:val="en-US"/>
        </w:rPr>
        <w:t>Which are the available sources and mechanisms for measuring women's participation in the digital economy with focus on SMEs and micro-enterprises?</w:t>
      </w:r>
    </w:p>
    <w:p w:rsidR="00683689" w:rsidRDefault="00683689" w:rsidP="00683689">
      <w:pPr>
        <w:pStyle w:val="xxmsonormal"/>
        <w:shd w:val="clear" w:color="auto" w:fill="FFFFFF"/>
        <w:spacing w:before="0" w:beforeAutospacing="0" w:after="0" w:afterAutospacing="0"/>
        <w:rPr>
          <w:rFonts w:ascii="Calibri" w:hAnsi="Calibri" w:cs="Calibri"/>
          <w:color w:val="000000"/>
        </w:rPr>
      </w:pPr>
      <w:r>
        <w:rPr>
          <w:rFonts w:ascii="Calibri" w:hAnsi="Calibri" w:cs="Calibri"/>
          <w:color w:val="000000"/>
          <w:lang w:val="en-US"/>
        </w:rPr>
        <w:t> </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It could be useful to aggregate gender-related data, especially in areas in which a lot of small enterprises and start-ups are present, including medium/long term entrepreneurial success data, to fine tune women’s participation in business, apart from all false perspectives and “bubble perception effects”, for designing suitable and efficient policies for entrepreneur women.</w:t>
      </w:r>
    </w:p>
    <w:p w:rsidR="00683689" w:rsidRDefault="00683689" w:rsidP="00683689">
      <w:pPr>
        <w:pStyle w:val="xxmsolistparagraph"/>
        <w:shd w:val="clear" w:color="auto" w:fill="FFFFFF"/>
        <w:spacing w:before="0" w:beforeAutospacing="0" w:after="0" w:afterAutospacing="0"/>
        <w:ind w:left="360"/>
        <w:rPr>
          <w:rFonts w:ascii="Calibri" w:hAnsi="Calibri" w:cs="Calibri"/>
          <w:color w:val="000000"/>
        </w:rPr>
      </w:pPr>
      <w:r>
        <w:rPr>
          <w:rFonts w:ascii="Calibri" w:hAnsi="Calibri" w:cs="Calibri"/>
          <w:b/>
          <w:bCs/>
          <w:i/>
          <w:iCs/>
          <w:color w:val="000000"/>
          <w:lang w:val="en-US"/>
        </w:rPr>
        <w:t> </w:t>
      </w:r>
    </w:p>
    <w:p w:rsidR="00683689" w:rsidRDefault="00683689" w:rsidP="00683689">
      <w:pPr>
        <w:pStyle w:val="xxmsolistparagraph"/>
        <w:shd w:val="clear" w:color="auto" w:fill="FFFFFF"/>
        <w:spacing w:before="0" w:beforeAutospacing="0" w:after="0" w:afterAutospacing="0"/>
        <w:ind w:left="705" w:hanging="705"/>
        <w:rPr>
          <w:rFonts w:ascii="Calibri" w:hAnsi="Calibri" w:cs="Calibri"/>
          <w:color w:val="000000"/>
        </w:rPr>
      </w:pPr>
      <w:r>
        <w:rPr>
          <w:rFonts w:ascii="Calibri" w:hAnsi="Calibri" w:cs="Calibri"/>
          <w:b/>
          <w:bCs/>
          <w:i/>
          <w:iCs/>
          <w:color w:val="000000"/>
          <w:lang w:val="en-US"/>
        </w:rPr>
        <w:t>4.</w:t>
      </w:r>
      <w:r>
        <w:rPr>
          <w:color w:val="000000"/>
          <w:sz w:val="14"/>
          <w:szCs w:val="14"/>
          <w:lang w:val="en-US"/>
        </w:rPr>
        <w:t>                  </w:t>
      </w:r>
      <w:r>
        <w:rPr>
          <w:rFonts w:ascii="Calibri" w:hAnsi="Calibri" w:cs="Calibri"/>
          <w:b/>
          <w:bCs/>
          <w:i/>
          <w:iCs/>
          <w:color w:val="000000"/>
          <w:lang w:val="en-US"/>
        </w:rPr>
        <w:t>What measures/policies could be envisioned in order to foster the role of women as entrepreneurs and managers of SMEs, specifically in developing and least-developed countries?</w:t>
      </w:r>
    </w:p>
    <w:p w:rsidR="00683689" w:rsidRDefault="00683689"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 </w:t>
      </w:r>
    </w:p>
    <w:p w:rsidR="00683689" w:rsidRDefault="00C0472F" w:rsidP="00683689">
      <w:pPr>
        <w:pStyle w:val="xxmsolistparagraph"/>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 xml:space="preserve">Promoting case studies of </w:t>
      </w:r>
      <w:r w:rsidR="00683689">
        <w:rPr>
          <w:rFonts w:ascii="Calibri" w:hAnsi="Calibri" w:cs="Calibri"/>
          <w:color w:val="000000"/>
          <w:lang w:val="en-US"/>
        </w:rPr>
        <w:t>females which succeeded in their lives/professions as a measure and an example of women’s achievements.</w:t>
      </w:r>
    </w:p>
    <w:p w:rsidR="00683689" w:rsidRDefault="00683689" w:rsidP="00683689">
      <w:pPr>
        <w:pStyle w:val="xxmsolistparagraph"/>
        <w:shd w:val="clear" w:color="auto" w:fill="FFFFFF"/>
        <w:spacing w:before="0" w:beforeAutospacing="0" w:after="0" w:afterAutospacing="0"/>
        <w:ind w:left="360"/>
        <w:rPr>
          <w:rFonts w:ascii="Calibri" w:hAnsi="Calibri" w:cs="Calibri"/>
          <w:color w:val="000000"/>
        </w:rPr>
      </w:pPr>
      <w:r>
        <w:rPr>
          <w:rFonts w:ascii="Calibri" w:hAnsi="Calibri" w:cs="Calibri"/>
          <w:b/>
          <w:bCs/>
          <w:i/>
          <w:iCs/>
          <w:color w:val="000000"/>
          <w:lang w:val="en-US"/>
        </w:rPr>
        <w:t> </w:t>
      </w:r>
    </w:p>
    <w:p w:rsidR="00683689" w:rsidRDefault="00683689" w:rsidP="00683689">
      <w:pPr>
        <w:pStyle w:val="xxmsolistparagraph"/>
        <w:shd w:val="clear" w:color="auto" w:fill="FFFFFF"/>
        <w:spacing w:before="0" w:beforeAutospacing="0" w:after="0" w:afterAutospacing="0"/>
        <w:ind w:left="705" w:hanging="705"/>
        <w:rPr>
          <w:rFonts w:ascii="Calibri" w:hAnsi="Calibri" w:cs="Calibri"/>
          <w:color w:val="000000"/>
        </w:rPr>
      </w:pPr>
      <w:r>
        <w:rPr>
          <w:rFonts w:ascii="Calibri" w:hAnsi="Calibri" w:cs="Calibri"/>
          <w:b/>
          <w:bCs/>
          <w:i/>
          <w:iCs/>
          <w:color w:val="000000"/>
          <w:lang w:val="en-US"/>
        </w:rPr>
        <w:t>5.</w:t>
      </w:r>
      <w:r>
        <w:rPr>
          <w:color w:val="000000"/>
          <w:sz w:val="14"/>
          <w:szCs w:val="14"/>
          <w:lang w:val="en-US"/>
        </w:rPr>
        <w:t>                  </w:t>
      </w:r>
      <w:r>
        <w:rPr>
          <w:rFonts w:ascii="Calibri" w:hAnsi="Calibri" w:cs="Calibri"/>
          <w:b/>
          <w:bCs/>
          <w:i/>
          <w:iCs/>
          <w:color w:val="000000"/>
          <w:lang w:val="en-US"/>
        </w:rPr>
        <w:t>What are the gaps in addressing these challenges?</w:t>
      </w:r>
    </w:p>
    <w:p w:rsidR="00683689" w:rsidRDefault="00683689" w:rsidP="00683689">
      <w:pPr>
        <w:pStyle w:val="xxmsonormal"/>
        <w:shd w:val="clear" w:color="auto" w:fill="FFFFFF"/>
        <w:spacing w:before="0" w:beforeAutospacing="0" w:after="0" w:afterAutospacing="0"/>
        <w:rPr>
          <w:rFonts w:ascii="Calibri" w:hAnsi="Calibri" w:cs="Calibri"/>
          <w:color w:val="000000"/>
        </w:rPr>
      </w:pPr>
      <w:r>
        <w:rPr>
          <w:rFonts w:ascii="Calibri" w:hAnsi="Calibri" w:cs="Calibri"/>
          <w:b/>
          <w:bCs/>
          <w:i/>
          <w:iCs/>
          <w:color w:val="000000"/>
          <w:lang w:val="en-US"/>
        </w:rPr>
        <w:t> </w:t>
      </w:r>
    </w:p>
    <w:p w:rsidR="00683689" w:rsidRDefault="00683689" w:rsidP="00C0472F">
      <w:pPr>
        <w:pStyle w:val="xxmsonormal"/>
        <w:shd w:val="clear" w:color="auto" w:fill="FFFFFF"/>
        <w:spacing w:before="0" w:beforeAutospacing="0" w:after="0" w:afterAutospacing="0"/>
        <w:ind w:left="705"/>
        <w:rPr>
          <w:rFonts w:ascii="Calibri" w:hAnsi="Calibri" w:cs="Calibri"/>
          <w:color w:val="000000"/>
        </w:rPr>
      </w:pPr>
      <w:r>
        <w:rPr>
          <w:rFonts w:ascii="Calibri" w:hAnsi="Calibri" w:cs="Calibri"/>
          <w:color w:val="000000"/>
          <w:lang w:val="en-US"/>
        </w:rPr>
        <w:t>The importance of favoring women’s careers as entrepreneurs as an important economic flywheel could not ever be stressed enough.</w:t>
      </w:r>
    </w:p>
    <w:p w:rsidR="00683689" w:rsidRDefault="00683689" w:rsidP="00683689">
      <w:pPr>
        <w:pStyle w:val="xxmsolistparagraph"/>
        <w:shd w:val="clear" w:color="auto" w:fill="FFFFFF"/>
        <w:spacing w:before="0" w:beforeAutospacing="0" w:after="0" w:afterAutospacing="0"/>
        <w:ind w:left="360"/>
        <w:rPr>
          <w:rFonts w:ascii="Calibri" w:hAnsi="Calibri" w:cs="Calibri"/>
          <w:color w:val="000000"/>
        </w:rPr>
      </w:pPr>
      <w:r>
        <w:rPr>
          <w:rFonts w:ascii="Calibri" w:hAnsi="Calibri" w:cs="Calibri"/>
          <w:b/>
          <w:bCs/>
          <w:i/>
          <w:iCs/>
          <w:color w:val="000000"/>
          <w:lang w:val="en-US"/>
        </w:rPr>
        <w:t> </w:t>
      </w:r>
    </w:p>
    <w:p w:rsidR="00683689" w:rsidRDefault="00683689" w:rsidP="00683689">
      <w:pPr>
        <w:pStyle w:val="xxmsolistparagraph"/>
        <w:shd w:val="clear" w:color="auto" w:fill="FFFFFF"/>
        <w:spacing w:before="0" w:beforeAutospacing="0" w:after="0" w:afterAutospacing="0"/>
        <w:ind w:left="705" w:hanging="705"/>
        <w:rPr>
          <w:rFonts w:ascii="Calibri" w:hAnsi="Calibri" w:cs="Calibri"/>
          <w:color w:val="000000"/>
        </w:rPr>
      </w:pPr>
      <w:r>
        <w:rPr>
          <w:rFonts w:ascii="Calibri" w:hAnsi="Calibri" w:cs="Calibri"/>
          <w:b/>
          <w:bCs/>
          <w:i/>
          <w:iCs/>
          <w:color w:val="000000"/>
          <w:lang w:val="en-US"/>
        </w:rPr>
        <w:t>6.</w:t>
      </w:r>
      <w:r>
        <w:rPr>
          <w:color w:val="000000"/>
          <w:sz w:val="14"/>
          <w:szCs w:val="14"/>
          <w:lang w:val="en-US"/>
        </w:rPr>
        <w:t>                  </w:t>
      </w:r>
      <w:r>
        <w:rPr>
          <w:rFonts w:ascii="Calibri" w:hAnsi="Calibri" w:cs="Calibri"/>
          <w:b/>
          <w:bCs/>
          <w:i/>
          <w:iCs/>
          <w:color w:val="000000"/>
          <w:lang w:val="en-US"/>
        </w:rPr>
        <w:t>How can they be addressed and what is the role of governments?</w:t>
      </w:r>
    </w:p>
    <w:p w:rsidR="00683689" w:rsidRDefault="00683689" w:rsidP="00683689">
      <w:pPr>
        <w:pStyle w:val="xxmsonormal"/>
        <w:shd w:val="clear" w:color="auto" w:fill="FFFFFF"/>
        <w:spacing w:before="0" w:beforeAutospacing="0" w:after="0" w:afterAutospacing="0"/>
        <w:rPr>
          <w:rFonts w:ascii="Calibri" w:hAnsi="Calibri" w:cs="Calibri"/>
          <w:color w:val="000000"/>
        </w:rPr>
      </w:pPr>
      <w:r>
        <w:rPr>
          <w:rFonts w:ascii="Calibri" w:hAnsi="Calibri" w:cs="Calibri"/>
          <w:b/>
          <w:bCs/>
          <w:i/>
          <w:iCs/>
          <w:color w:val="000000"/>
          <w:lang w:val="en-US"/>
        </w:rPr>
        <w:t> </w:t>
      </w:r>
    </w:p>
    <w:p w:rsidR="00C0472F" w:rsidRDefault="00683689" w:rsidP="00C0472F">
      <w:pPr>
        <w:pStyle w:val="xxmsonormal"/>
        <w:shd w:val="clear" w:color="auto" w:fill="FFFFFF"/>
        <w:spacing w:before="0" w:beforeAutospacing="0" w:after="0" w:afterAutospacing="0"/>
        <w:ind w:left="705"/>
        <w:rPr>
          <w:rFonts w:ascii="Calibri" w:hAnsi="Calibri" w:cs="Calibri"/>
          <w:color w:val="000000"/>
          <w:lang w:val="en-US"/>
        </w:rPr>
      </w:pPr>
      <w:bookmarkStart w:id="0" w:name="_GoBack"/>
      <w:bookmarkEnd w:id="0"/>
      <w:r>
        <w:rPr>
          <w:rFonts w:ascii="Calibri" w:hAnsi="Calibri" w:cs="Calibri"/>
          <w:color w:val="000000"/>
          <w:lang w:val="en-US"/>
        </w:rPr>
        <w:t>Again, supporting initiatives to overcome differences, prejudices and obstacle</w:t>
      </w:r>
      <w:r w:rsidR="00C0472F">
        <w:rPr>
          <w:rFonts w:ascii="Calibri" w:hAnsi="Calibri" w:cs="Calibri"/>
          <w:color w:val="000000"/>
          <w:lang w:val="en-US"/>
        </w:rPr>
        <w:t>s</w:t>
      </w:r>
      <w:r>
        <w:rPr>
          <w:rFonts w:ascii="Calibri" w:hAnsi="Calibri" w:cs="Calibri"/>
          <w:color w:val="000000"/>
          <w:lang w:val="en-US"/>
        </w:rPr>
        <w:t xml:space="preserve"> for women to approach technology and related careers.</w:t>
      </w:r>
    </w:p>
    <w:p w:rsidR="00C0472F" w:rsidRDefault="00C0472F" w:rsidP="00C0472F">
      <w:pPr>
        <w:pStyle w:val="xxmsonormal"/>
        <w:shd w:val="clear" w:color="auto" w:fill="FFFFFF"/>
        <w:spacing w:before="0" w:beforeAutospacing="0" w:after="0" w:afterAutospacing="0"/>
        <w:ind w:firstLine="705"/>
        <w:rPr>
          <w:rFonts w:ascii="Calibri" w:hAnsi="Calibri" w:cs="Calibri"/>
          <w:color w:val="000000"/>
          <w:lang w:val="en-US"/>
        </w:rPr>
      </w:pPr>
    </w:p>
    <w:p w:rsidR="00C0472F" w:rsidRDefault="00C0472F" w:rsidP="00683689">
      <w:pPr>
        <w:pStyle w:val="xxmsonormal"/>
        <w:shd w:val="clear" w:color="auto" w:fill="FFFFFF"/>
        <w:spacing w:before="0" w:beforeAutospacing="0" w:after="0" w:afterAutospacing="0"/>
        <w:ind w:firstLine="705"/>
        <w:rPr>
          <w:rFonts w:ascii="Calibri" w:hAnsi="Calibri" w:cs="Calibri"/>
          <w:color w:val="000000"/>
          <w:lang w:val="en-US"/>
        </w:rPr>
      </w:pPr>
    </w:p>
    <w:p w:rsidR="00C0472F" w:rsidRPr="00C0472F" w:rsidRDefault="00C0472F" w:rsidP="00C0472F">
      <w:pPr>
        <w:pStyle w:val="xxmsonormal"/>
        <w:shd w:val="clear" w:color="auto" w:fill="FFFFFF"/>
        <w:spacing w:before="0" w:beforeAutospacing="0" w:after="0" w:afterAutospacing="0"/>
        <w:rPr>
          <w:rFonts w:ascii="Calibri" w:hAnsi="Calibri" w:cs="Calibri"/>
          <w:b/>
          <w:bCs/>
          <w:i/>
          <w:iCs/>
          <w:color w:val="000000"/>
          <w:u w:val="single"/>
          <w:lang w:val="en-US"/>
        </w:rPr>
      </w:pPr>
      <w:r w:rsidRPr="00C0472F">
        <w:rPr>
          <w:rFonts w:ascii="Calibri" w:hAnsi="Calibri" w:cs="Calibri"/>
          <w:b/>
          <w:bCs/>
          <w:i/>
          <w:iCs/>
          <w:color w:val="000000"/>
          <w:u w:val="single"/>
          <w:lang w:val="en-US"/>
        </w:rPr>
        <w:t>SUMMARY</w:t>
      </w:r>
    </w:p>
    <w:p w:rsidR="00C0472F" w:rsidRPr="00C0472F" w:rsidRDefault="00C0472F" w:rsidP="00C0472F">
      <w:pPr>
        <w:pStyle w:val="xxmsonormal"/>
        <w:shd w:val="clear" w:color="auto" w:fill="FFFFFF"/>
        <w:spacing w:after="0"/>
        <w:ind w:firstLine="705"/>
        <w:rPr>
          <w:rFonts w:ascii="Calibri" w:hAnsi="Calibri" w:cs="Calibri"/>
          <w:color w:val="000000"/>
        </w:rPr>
      </w:pPr>
      <w:r w:rsidRPr="00C0472F">
        <w:rPr>
          <w:rFonts w:ascii="Calibri" w:hAnsi="Calibri" w:cs="Calibri"/>
          <w:color w:val="000000"/>
        </w:rPr>
        <w:t xml:space="preserve">In </w:t>
      </w:r>
      <w:proofErr w:type="spellStart"/>
      <w:r w:rsidRPr="00C0472F">
        <w:rPr>
          <w:rFonts w:ascii="Calibri" w:hAnsi="Calibri" w:cs="Calibri"/>
          <w:color w:val="000000"/>
        </w:rPr>
        <w:t>September</w:t>
      </w:r>
      <w:proofErr w:type="spellEnd"/>
      <w:r w:rsidRPr="00C0472F">
        <w:rPr>
          <w:rFonts w:ascii="Calibri" w:hAnsi="Calibri" w:cs="Calibri"/>
          <w:color w:val="000000"/>
        </w:rPr>
        <w:t xml:space="preserve"> 2016, the Mayor of Milan set up the office of </w:t>
      </w:r>
      <w:proofErr w:type="spellStart"/>
      <w:r w:rsidRPr="00C0472F">
        <w:rPr>
          <w:rFonts w:ascii="Calibri" w:hAnsi="Calibri" w:cs="Calibri"/>
          <w:color w:val="000000"/>
        </w:rPr>
        <w:t>Councillor</w:t>
      </w:r>
      <w:proofErr w:type="spellEnd"/>
      <w:r w:rsidRPr="00C0472F">
        <w:rPr>
          <w:rFonts w:ascii="Calibri" w:hAnsi="Calibri" w:cs="Calibri"/>
          <w:color w:val="000000"/>
        </w:rPr>
        <w:t xml:space="preserve"> for Digital </w:t>
      </w:r>
      <w:proofErr w:type="spellStart"/>
      <w:r w:rsidRPr="00C0472F">
        <w:rPr>
          <w:rFonts w:ascii="Calibri" w:hAnsi="Calibri" w:cs="Calibri"/>
          <w:color w:val="000000"/>
        </w:rPr>
        <w:t>Transformation</w:t>
      </w:r>
      <w:proofErr w:type="spellEnd"/>
      <w:r w:rsidRPr="00C0472F">
        <w:rPr>
          <w:rFonts w:ascii="Calibri" w:hAnsi="Calibri" w:cs="Calibri"/>
          <w:color w:val="000000"/>
        </w:rPr>
        <w:t xml:space="preserve"> and Citizen Services. </w:t>
      </w:r>
      <w:proofErr w:type="spellStart"/>
      <w:r w:rsidRPr="00C0472F">
        <w:rPr>
          <w:rFonts w:ascii="Calibri" w:hAnsi="Calibri" w:cs="Calibri"/>
          <w:color w:val="000000"/>
        </w:rPr>
        <w:t>Since</w:t>
      </w:r>
      <w:proofErr w:type="spellEnd"/>
      <w:r w:rsidRPr="00C0472F">
        <w:rPr>
          <w:rFonts w:ascii="Calibri" w:hAnsi="Calibri" w:cs="Calibri"/>
          <w:color w:val="000000"/>
        </w:rPr>
        <w:t xml:space="preserve"> </w:t>
      </w:r>
      <w:proofErr w:type="spellStart"/>
      <w:r w:rsidRPr="00C0472F">
        <w:rPr>
          <w:rFonts w:ascii="Calibri" w:hAnsi="Calibri" w:cs="Calibri"/>
          <w:color w:val="000000"/>
        </w:rPr>
        <w:t>then</w:t>
      </w:r>
      <w:proofErr w:type="spellEnd"/>
      <w:r w:rsidRPr="00C0472F">
        <w:rPr>
          <w:rFonts w:ascii="Calibri" w:hAnsi="Calibri" w:cs="Calibri"/>
          <w:color w:val="000000"/>
        </w:rPr>
        <w:t xml:space="preserve">, the </w:t>
      </w:r>
      <w:proofErr w:type="spellStart"/>
      <w:r w:rsidRPr="00C0472F">
        <w:rPr>
          <w:rFonts w:ascii="Calibri" w:hAnsi="Calibri" w:cs="Calibri"/>
          <w:color w:val="000000"/>
        </w:rPr>
        <w:t>very</w:t>
      </w:r>
      <w:proofErr w:type="spellEnd"/>
      <w:r w:rsidRPr="00C0472F">
        <w:rPr>
          <w:rFonts w:ascii="Calibri" w:hAnsi="Calibri" w:cs="Calibri"/>
          <w:color w:val="000000"/>
        </w:rPr>
        <w:t xml:space="preserve"> core of </w:t>
      </w:r>
      <w:proofErr w:type="spellStart"/>
      <w:r w:rsidRPr="00C0472F">
        <w:rPr>
          <w:rFonts w:ascii="Calibri" w:hAnsi="Calibri" w:cs="Calibri"/>
          <w:color w:val="000000"/>
        </w:rPr>
        <w:t>our</w:t>
      </w:r>
      <w:proofErr w:type="spellEnd"/>
      <w:r w:rsidRPr="00C0472F">
        <w:rPr>
          <w:rFonts w:ascii="Calibri" w:hAnsi="Calibri" w:cs="Calibri"/>
          <w:color w:val="000000"/>
        </w:rPr>
        <w:t xml:space="preserve"> work </w:t>
      </w:r>
      <w:proofErr w:type="spellStart"/>
      <w:r w:rsidRPr="00C0472F">
        <w:rPr>
          <w:rFonts w:ascii="Calibri" w:hAnsi="Calibri" w:cs="Calibri"/>
          <w:color w:val="000000"/>
        </w:rPr>
        <w:t>is</w:t>
      </w:r>
      <w:proofErr w:type="spellEnd"/>
      <w:r w:rsidRPr="00C0472F">
        <w:rPr>
          <w:rFonts w:ascii="Calibri" w:hAnsi="Calibri" w:cs="Calibri"/>
          <w:color w:val="000000"/>
        </w:rPr>
        <w:t xml:space="preserve"> to </w:t>
      </w:r>
      <w:proofErr w:type="spellStart"/>
      <w:r w:rsidRPr="00C0472F">
        <w:rPr>
          <w:rFonts w:ascii="Calibri" w:hAnsi="Calibri" w:cs="Calibri"/>
          <w:color w:val="000000"/>
        </w:rPr>
        <w:t>increase</w:t>
      </w:r>
      <w:proofErr w:type="spellEnd"/>
      <w:r w:rsidRPr="00C0472F">
        <w:rPr>
          <w:rFonts w:ascii="Calibri" w:hAnsi="Calibri" w:cs="Calibri"/>
          <w:color w:val="000000"/>
        </w:rPr>
        <w:t xml:space="preserve"> </w:t>
      </w:r>
      <w:proofErr w:type="spellStart"/>
      <w:r w:rsidRPr="00C0472F">
        <w:rPr>
          <w:rFonts w:ascii="Calibri" w:hAnsi="Calibri" w:cs="Calibri"/>
          <w:color w:val="000000"/>
        </w:rPr>
        <w:t>girls</w:t>
      </w:r>
      <w:proofErr w:type="spellEnd"/>
      <w:r w:rsidRPr="00C0472F">
        <w:rPr>
          <w:rFonts w:ascii="Calibri" w:hAnsi="Calibri" w:cs="Calibri"/>
          <w:color w:val="000000"/>
        </w:rPr>
        <w:t xml:space="preserve"> and </w:t>
      </w:r>
      <w:proofErr w:type="spellStart"/>
      <w:r w:rsidRPr="00C0472F">
        <w:rPr>
          <w:rFonts w:ascii="Calibri" w:hAnsi="Calibri" w:cs="Calibri"/>
          <w:color w:val="000000"/>
        </w:rPr>
        <w:t>women</w:t>
      </w:r>
      <w:proofErr w:type="spellEnd"/>
      <w:r w:rsidRPr="00C0472F">
        <w:rPr>
          <w:rFonts w:ascii="Calibri" w:hAnsi="Calibri" w:cs="Calibri"/>
          <w:color w:val="000000"/>
        </w:rPr>
        <w:t xml:space="preserve"> </w:t>
      </w:r>
      <w:proofErr w:type="spellStart"/>
      <w:r w:rsidRPr="00C0472F">
        <w:rPr>
          <w:rFonts w:ascii="Calibri" w:hAnsi="Calibri" w:cs="Calibri"/>
          <w:color w:val="000000"/>
        </w:rPr>
        <w:t>participation</w:t>
      </w:r>
      <w:proofErr w:type="spellEnd"/>
      <w:r w:rsidRPr="00C0472F">
        <w:rPr>
          <w:rFonts w:ascii="Calibri" w:hAnsi="Calibri" w:cs="Calibri"/>
          <w:color w:val="000000"/>
        </w:rPr>
        <w:t xml:space="preserve"> to </w:t>
      </w:r>
      <w:proofErr w:type="spellStart"/>
      <w:r w:rsidRPr="00C0472F">
        <w:rPr>
          <w:rFonts w:ascii="Calibri" w:hAnsi="Calibri" w:cs="Calibri"/>
          <w:color w:val="000000"/>
        </w:rPr>
        <w:t>all</w:t>
      </w:r>
      <w:proofErr w:type="spellEnd"/>
      <w:r w:rsidRPr="00C0472F">
        <w:rPr>
          <w:rFonts w:ascii="Calibri" w:hAnsi="Calibri" w:cs="Calibri"/>
          <w:color w:val="000000"/>
        </w:rPr>
        <w:t xml:space="preserve"> the </w:t>
      </w:r>
      <w:proofErr w:type="spellStart"/>
      <w:r w:rsidRPr="00C0472F">
        <w:rPr>
          <w:rFonts w:ascii="Calibri" w:hAnsi="Calibri" w:cs="Calibri"/>
          <w:color w:val="000000"/>
        </w:rPr>
        <w:t>different</w:t>
      </w:r>
      <w:proofErr w:type="spellEnd"/>
      <w:r w:rsidRPr="00C0472F">
        <w:rPr>
          <w:rFonts w:ascii="Calibri" w:hAnsi="Calibri" w:cs="Calibri"/>
          <w:color w:val="000000"/>
        </w:rPr>
        <w:t xml:space="preserve"> STEM </w:t>
      </w:r>
      <w:proofErr w:type="spellStart"/>
      <w:r w:rsidRPr="00C0472F">
        <w:rPr>
          <w:rFonts w:ascii="Calibri" w:hAnsi="Calibri" w:cs="Calibri"/>
          <w:color w:val="000000"/>
        </w:rPr>
        <w:t>careers</w:t>
      </w:r>
      <w:proofErr w:type="spellEnd"/>
      <w:r w:rsidRPr="00C0472F">
        <w:rPr>
          <w:rFonts w:ascii="Calibri" w:hAnsi="Calibri" w:cs="Calibri"/>
          <w:color w:val="000000"/>
        </w:rPr>
        <w:t xml:space="preserve"> and training, </w:t>
      </w:r>
      <w:proofErr w:type="spellStart"/>
      <w:r w:rsidRPr="00C0472F">
        <w:rPr>
          <w:rFonts w:ascii="Calibri" w:hAnsi="Calibri" w:cs="Calibri"/>
          <w:color w:val="000000"/>
        </w:rPr>
        <w:t>giving</w:t>
      </w:r>
      <w:proofErr w:type="spellEnd"/>
      <w:r w:rsidRPr="00C0472F">
        <w:rPr>
          <w:rFonts w:ascii="Calibri" w:hAnsi="Calibri" w:cs="Calibri"/>
          <w:color w:val="000000"/>
        </w:rPr>
        <w:t xml:space="preserve"> </w:t>
      </w:r>
      <w:proofErr w:type="spellStart"/>
      <w:r w:rsidRPr="00C0472F">
        <w:rPr>
          <w:rFonts w:ascii="Calibri" w:hAnsi="Calibri" w:cs="Calibri"/>
          <w:color w:val="000000"/>
        </w:rPr>
        <w:t>them</w:t>
      </w:r>
      <w:proofErr w:type="spellEnd"/>
      <w:r w:rsidRPr="00C0472F">
        <w:rPr>
          <w:rFonts w:ascii="Calibri" w:hAnsi="Calibri" w:cs="Calibri"/>
          <w:color w:val="000000"/>
        </w:rPr>
        <w:t xml:space="preserve"> </w:t>
      </w:r>
      <w:proofErr w:type="spellStart"/>
      <w:r w:rsidRPr="00C0472F">
        <w:rPr>
          <w:rFonts w:ascii="Calibri" w:hAnsi="Calibri" w:cs="Calibri"/>
          <w:color w:val="000000"/>
        </w:rPr>
        <w:t>all</w:t>
      </w:r>
      <w:proofErr w:type="spellEnd"/>
      <w:r w:rsidRPr="00C0472F">
        <w:rPr>
          <w:rFonts w:ascii="Calibri" w:hAnsi="Calibri" w:cs="Calibri"/>
          <w:color w:val="000000"/>
        </w:rPr>
        <w:t xml:space="preserve"> the information </w:t>
      </w:r>
      <w:r w:rsidRPr="00C0472F">
        <w:rPr>
          <w:rFonts w:ascii="Calibri" w:hAnsi="Calibri" w:cs="Calibri"/>
          <w:color w:val="000000"/>
        </w:rPr>
        <w:lastRenderedPageBreak/>
        <w:t xml:space="preserve">and chances to </w:t>
      </w:r>
      <w:proofErr w:type="spellStart"/>
      <w:r w:rsidRPr="00C0472F">
        <w:rPr>
          <w:rFonts w:ascii="Calibri" w:hAnsi="Calibri" w:cs="Calibri"/>
          <w:color w:val="000000"/>
        </w:rPr>
        <w:t>pursue</w:t>
      </w:r>
      <w:proofErr w:type="spellEnd"/>
      <w:r w:rsidRPr="00C0472F">
        <w:rPr>
          <w:rFonts w:ascii="Calibri" w:hAnsi="Calibri" w:cs="Calibri"/>
          <w:color w:val="000000"/>
        </w:rPr>
        <w:t xml:space="preserve"> a </w:t>
      </w:r>
      <w:proofErr w:type="spellStart"/>
      <w:r w:rsidRPr="00C0472F">
        <w:rPr>
          <w:rFonts w:ascii="Calibri" w:hAnsi="Calibri" w:cs="Calibri"/>
          <w:color w:val="000000"/>
        </w:rPr>
        <w:t>scientific</w:t>
      </w:r>
      <w:proofErr w:type="spellEnd"/>
      <w:r w:rsidRPr="00C0472F">
        <w:rPr>
          <w:rFonts w:ascii="Calibri" w:hAnsi="Calibri" w:cs="Calibri"/>
          <w:color w:val="000000"/>
        </w:rPr>
        <w:t xml:space="preserve"> / </w:t>
      </w:r>
      <w:proofErr w:type="spellStart"/>
      <w:r w:rsidRPr="00C0472F">
        <w:rPr>
          <w:rFonts w:ascii="Calibri" w:hAnsi="Calibri" w:cs="Calibri"/>
          <w:color w:val="000000"/>
        </w:rPr>
        <w:t>technological</w:t>
      </w:r>
      <w:proofErr w:type="spellEnd"/>
      <w:r w:rsidRPr="00C0472F">
        <w:rPr>
          <w:rFonts w:ascii="Calibri" w:hAnsi="Calibri" w:cs="Calibri"/>
          <w:color w:val="000000"/>
        </w:rPr>
        <w:t xml:space="preserve"> career, </w:t>
      </w:r>
      <w:proofErr w:type="spellStart"/>
      <w:r w:rsidRPr="00C0472F">
        <w:rPr>
          <w:rFonts w:ascii="Calibri" w:hAnsi="Calibri" w:cs="Calibri"/>
          <w:color w:val="000000"/>
        </w:rPr>
        <w:t>furthermore</w:t>
      </w:r>
      <w:proofErr w:type="spellEnd"/>
      <w:r w:rsidRPr="00C0472F">
        <w:rPr>
          <w:rFonts w:ascii="Calibri" w:hAnsi="Calibri" w:cs="Calibri"/>
          <w:color w:val="000000"/>
        </w:rPr>
        <w:t xml:space="preserve"> </w:t>
      </w:r>
      <w:proofErr w:type="spellStart"/>
      <w:r w:rsidRPr="00C0472F">
        <w:rPr>
          <w:rFonts w:ascii="Calibri" w:hAnsi="Calibri" w:cs="Calibri"/>
          <w:color w:val="000000"/>
        </w:rPr>
        <w:t>enhancing</w:t>
      </w:r>
      <w:proofErr w:type="spellEnd"/>
      <w:r w:rsidRPr="00C0472F">
        <w:rPr>
          <w:rFonts w:ascii="Calibri" w:hAnsi="Calibri" w:cs="Calibri"/>
          <w:color w:val="000000"/>
        </w:rPr>
        <w:t xml:space="preserve"> the </w:t>
      </w:r>
      <w:proofErr w:type="spellStart"/>
      <w:r w:rsidRPr="00C0472F">
        <w:rPr>
          <w:rFonts w:ascii="Calibri" w:hAnsi="Calibri" w:cs="Calibri"/>
          <w:color w:val="000000"/>
        </w:rPr>
        <w:t>existing</w:t>
      </w:r>
      <w:proofErr w:type="spellEnd"/>
      <w:r w:rsidRPr="00C0472F">
        <w:rPr>
          <w:rFonts w:ascii="Calibri" w:hAnsi="Calibri" w:cs="Calibri"/>
          <w:color w:val="000000"/>
        </w:rPr>
        <w:t xml:space="preserve"> </w:t>
      </w:r>
      <w:proofErr w:type="spellStart"/>
      <w:r w:rsidRPr="00C0472F">
        <w:rPr>
          <w:rFonts w:ascii="Calibri" w:hAnsi="Calibri" w:cs="Calibri"/>
          <w:color w:val="000000"/>
        </w:rPr>
        <w:t>competences</w:t>
      </w:r>
      <w:proofErr w:type="spellEnd"/>
      <w:r w:rsidRPr="00C0472F">
        <w:rPr>
          <w:rFonts w:ascii="Calibri" w:hAnsi="Calibri" w:cs="Calibri"/>
          <w:color w:val="000000"/>
        </w:rPr>
        <w:t>.</w:t>
      </w:r>
    </w:p>
    <w:p w:rsidR="00C0472F" w:rsidRPr="00C0472F" w:rsidRDefault="00C0472F" w:rsidP="00C0472F">
      <w:pPr>
        <w:pStyle w:val="xxmsonormal"/>
        <w:shd w:val="clear" w:color="auto" w:fill="FFFFFF"/>
        <w:spacing w:after="0"/>
        <w:ind w:firstLine="705"/>
        <w:rPr>
          <w:rFonts w:ascii="Calibri" w:hAnsi="Calibri" w:cs="Calibri"/>
          <w:color w:val="000000"/>
        </w:rPr>
      </w:pPr>
      <w:r w:rsidRPr="00C0472F">
        <w:rPr>
          <w:rFonts w:ascii="Calibri" w:hAnsi="Calibri" w:cs="Calibri"/>
          <w:color w:val="000000"/>
        </w:rPr>
        <w:t xml:space="preserve">For </w:t>
      </w:r>
      <w:proofErr w:type="spellStart"/>
      <w:r w:rsidRPr="00C0472F">
        <w:rPr>
          <w:rFonts w:ascii="Calibri" w:hAnsi="Calibri" w:cs="Calibri"/>
          <w:color w:val="000000"/>
        </w:rPr>
        <w:t>this</w:t>
      </w:r>
      <w:proofErr w:type="spellEnd"/>
      <w:r w:rsidRPr="00C0472F">
        <w:rPr>
          <w:rFonts w:ascii="Calibri" w:hAnsi="Calibri" w:cs="Calibri"/>
          <w:color w:val="000000"/>
        </w:rPr>
        <w:t xml:space="preserve"> </w:t>
      </w:r>
      <w:proofErr w:type="spellStart"/>
      <w:r w:rsidRPr="00C0472F">
        <w:rPr>
          <w:rFonts w:ascii="Calibri" w:hAnsi="Calibri" w:cs="Calibri"/>
          <w:color w:val="000000"/>
        </w:rPr>
        <w:t>very</w:t>
      </w:r>
      <w:proofErr w:type="spellEnd"/>
      <w:r w:rsidRPr="00C0472F">
        <w:rPr>
          <w:rFonts w:ascii="Calibri" w:hAnsi="Calibri" w:cs="Calibri"/>
          <w:color w:val="000000"/>
        </w:rPr>
        <w:t xml:space="preserve"> </w:t>
      </w:r>
      <w:proofErr w:type="spellStart"/>
      <w:r w:rsidRPr="00C0472F">
        <w:rPr>
          <w:rFonts w:ascii="Calibri" w:hAnsi="Calibri" w:cs="Calibri"/>
          <w:color w:val="000000"/>
        </w:rPr>
        <w:t>purpose</w:t>
      </w:r>
      <w:proofErr w:type="spellEnd"/>
      <w:r w:rsidRPr="00C0472F">
        <w:rPr>
          <w:rFonts w:ascii="Calibri" w:hAnsi="Calibri" w:cs="Calibri"/>
          <w:color w:val="000000"/>
        </w:rPr>
        <w:t xml:space="preserve"> #</w:t>
      </w:r>
      <w:proofErr w:type="spellStart"/>
      <w:r w:rsidRPr="00C0472F">
        <w:rPr>
          <w:rFonts w:ascii="Calibri" w:hAnsi="Calibri" w:cs="Calibri"/>
          <w:color w:val="000000"/>
        </w:rPr>
        <w:t>STEMintheCity</w:t>
      </w:r>
      <w:proofErr w:type="spellEnd"/>
      <w:r w:rsidRPr="00C0472F">
        <w:rPr>
          <w:rFonts w:ascii="Calibri" w:hAnsi="Calibri" w:cs="Calibri"/>
          <w:color w:val="000000"/>
        </w:rPr>
        <w:t xml:space="preserve"> </w:t>
      </w:r>
      <w:proofErr w:type="spellStart"/>
      <w:r w:rsidRPr="00C0472F">
        <w:rPr>
          <w:rFonts w:ascii="Calibri" w:hAnsi="Calibri" w:cs="Calibri"/>
          <w:color w:val="000000"/>
        </w:rPr>
        <w:t>was</w:t>
      </w:r>
      <w:proofErr w:type="spellEnd"/>
      <w:r w:rsidRPr="00C0472F">
        <w:rPr>
          <w:rFonts w:ascii="Calibri" w:hAnsi="Calibri" w:cs="Calibri"/>
          <w:color w:val="000000"/>
        </w:rPr>
        <w:t xml:space="preserve"> </w:t>
      </w:r>
      <w:proofErr w:type="spellStart"/>
      <w:r w:rsidRPr="00C0472F">
        <w:rPr>
          <w:rFonts w:ascii="Calibri" w:hAnsi="Calibri" w:cs="Calibri"/>
          <w:color w:val="000000"/>
        </w:rPr>
        <w:t>born</w:t>
      </w:r>
      <w:proofErr w:type="spellEnd"/>
      <w:r w:rsidRPr="00C0472F">
        <w:rPr>
          <w:rFonts w:ascii="Calibri" w:hAnsi="Calibri" w:cs="Calibri"/>
          <w:color w:val="000000"/>
        </w:rPr>
        <w:t xml:space="preserve">, </w:t>
      </w:r>
      <w:proofErr w:type="spellStart"/>
      <w:r w:rsidRPr="00C0472F">
        <w:rPr>
          <w:rFonts w:ascii="Calibri" w:hAnsi="Calibri" w:cs="Calibri"/>
          <w:color w:val="000000"/>
        </w:rPr>
        <w:t>consisting</w:t>
      </w:r>
      <w:proofErr w:type="spellEnd"/>
      <w:r w:rsidRPr="00C0472F">
        <w:rPr>
          <w:rFonts w:ascii="Calibri" w:hAnsi="Calibri" w:cs="Calibri"/>
          <w:color w:val="000000"/>
        </w:rPr>
        <w:t xml:space="preserve"> of </w:t>
      </w:r>
      <w:proofErr w:type="spellStart"/>
      <w:r w:rsidRPr="00C0472F">
        <w:rPr>
          <w:rFonts w:ascii="Calibri" w:hAnsi="Calibri" w:cs="Calibri"/>
          <w:color w:val="000000"/>
        </w:rPr>
        <w:t>technical</w:t>
      </w:r>
      <w:proofErr w:type="spellEnd"/>
      <w:r w:rsidRPr="00C0472F">
        <w:rPr>
          <w:rFonts w:ascii="Calibri" w:hAnsi="Calibri" w:cs="Calibri"/>
          <w:color w:val="000000"/>
        </w:rPr>
        <w:t xml:space="preserve">, </w:t>
      </w:r>
      <w:proofErr w:type="spellStart"/>
      <w:r w:rsidRPr="00C0472F">
        <w:rPr>
          <w:rFonts w:ascii="Calibri" w:hAnsi="Calibri" w:cs="Calibri"/>
          <w:color w:val="000000"/>
        </w:rPr>
        <w:t>digital</w:t>
      </w:r>
      <w:proofErr w:type="spellEnd"/>
      <w:r w:rsidRPr="00C0472F">
        <w:rPr>
          <w:rFonts w:ascii="Calibri" w:hAnsi="Calibri" w:cs="Calibri"/>
          <w:color w:val="000000"/>
        </w:rPr>
        <w:t xml:space="preserve"> and soft </w:t>
      </w:r>
      <w:proofErr w:type="spellStart"/>
      <w:r w:rsidRPr="00C0472F">
        <w:rPr>
          <w:rFonts w:ascii="Calibri" w:hAnsi="Calibri" w:cs="Calibri"/>
          <w:color w:val="000000"/>
        </w:rPr>
        <w:t>skills</w:t>
      </w:r>
      <w:proofErr w:type="spellEnd"/>
      <w:r w:rsidRPr="00C0472F">
        <w:rPr>
          <w:rFonts w:ascii="Calibri" w:hAnsi="Calibri" w:cs="Calibri"/>
          <w:color w:val="000000"/>
        </w:rPr>
        <w:t xml:space="preserve"> trainings, </w:t>
      </w:r>
      <w:proofErr w:type="spellStart"/>
      <w:r w:rsidRPr="00C0472F">
        <w:rPr>
          <w:rFonts w:ascii="Calibri" w:hAnsi="Calibri" w:cs="Calibri"/>
          <w:color w:val="000000"/>
        </w:rPr>
        <w:t>hackathons</w:t>
      </w:r>
      <w:proofErr w:type="spellEnd"/>
      <w:r w:rsidRPr="00C0472F">
        <w:rPr>
          <w:rFonts w:ascii="Calibri" w:hAnsi="Calibri" w:cs="Calibri"/>
          <w:color w:val="000000"/>
        </w:rPr>
        <w:t xml:space="preserve">, sessions for </w:t>
      </w:r>
      <w:proofErr w:type="spellStart"/>
      <w:r w:rsidRPr="00C0472F">
        <w:rPr>
          <w:rFonts w:ascii="Calibri" w:hAnsi="Calibri" w:cs="Calibri"/>
          <w:color w:val="000000"/>
        </w:rPr>
        <w:t>inspiring</w:t>
      </w:r>
      <w:proofErr w:type="spellEnd"/>
      <w:r w:rsidRPr="00C0472F">
        <w:rPr>
          <w:rFonts w:ascii="Calibri" w:hAnsi="Calibri" w:cs="Calibri"/>
          <w:color w:val="000000"/>
        </w:rPr>
        <w:t xml:space="preserve"> </w:t>
      </w:r>
      <w:proofErr w:type="spellStart"/>
      <w:r w:rsidRPr="00C0472F">
        <w:rPr>
          <w:rFonts w:ascii="Calibri" w:hAnsi="Calibri" w:cs="Calibri"/>
          <w:color w:val="000000"/>
        </w:rPr>
        <w:t>girls</w:t>
      </w:r>
      <w:proofErr w:type="spellEnd"/>
      <w:r w:rsidRPr="00C0472F">
        <w:rPr>
          <w:rFonts w:ascii="Calibri" w:hAnsi="Calibri" w:cs="Calibri"/>
          <w:color w:val="000000"/>
        </w:rPr>
        <w:t xml:space="preserve"> with </w:t>
      </w:r>
      <w:proofErr w:type="spellStart"/>
      <w:r w:rsidRPr="00C0472F">
        <w:rPr>
          <w:rFonts w:ascii="Calibri" w:hAnsi="Calibri" w:cs="Calibri"/>
          <w:color w:val="000000"/>
        </w:rPr>
        <w:t>tech</w:t>
      </w:r>
      <w:proofErr w:type="spellEnd"/>
      <w:r w:rsidRPr="00C0472F">
        <w:rPr>
          <w:rFonts w:ascii="Calibri" w:hAnsi="Calibri" w:cs="Calibri"/>
          <w:color w:val="000000"/>
        </w:rPr>
        <w:t xml:space="preserve"> </w:t>
      </w:r>
      <w:proofErr w:type="spellStart"/>
      <w:r w:rsidRPr="00C0472F">
        <w:rPr>
          <w:rFonts w:ascii="Calibri" w:hAnsi="Calibri" w:cs="Calibri"/>
          <w:color w:val="000000"/>
        </w:rPr>
        <w:t>role</w:t>
      </w:r>
      <w:proofErr w:type="spellEnd"/>
      <w:r w:rsidRPr="00C0472F">
        <w:rPr>
          <w:rFonts w:ascii="Calibri" w:hAnsi="Calibri" w:cs="Calibri"/>
          <w:color w:val="000000"/>
        </w:rPr>
        <w:t xml:space="preserve"> </w:t>
      </w:r>
      <w:proofErr w:type="spellStart"/>
      <w:r w:rsidRPr="00C0472F">
        <w:rPr>
          <w:rFonts w:ascii="Calibri" w:hAnsi="Calibri" w:cs="Calibri"/>
          <w:color w:val="000000"/>
        </w:rPr>
        <w:t>models</w:t>
      </w:r>
      <w:proofErr w:type="spellEnd"/>
      <w:r w:rsidRPr="00C0472F">
        <w:rPr>
          <w:rFonts w:ascii="Calibri" w:hAnsi="Calibri" w:cs="Calibri"/>
          <w:color w:val="000000"/>
        </w:rPr>
        <w:t xml:space="preserve">, </w:t>
      </w:r>
      <w:proofErr w:type="spellStart"/>
      <w:r w:rsidRPr="00C0472F">
        <w:rPr>
          <w:rFonts w:ascii="Calibri" w:hAnsi="Calibri" w:cs="Calibri"/>
          <w:color w:val="000000"/>
        </w:rPr>
        <w:t>conferences</w:t>
      </w:r>
      <w:proofErr w:type="spellEnd"/>
      <w:r w:rsidRPr="00C0472F">
        <w:rPr>
          <w:rFonts w:ascii="Calibri" w:hAnsi="Calibri" w:cs="Calibri"/>
          <w:color w:val="000000"/>
        </w:rPr>
        <w:t xml:space="preserve"> and </w:t>
      </w:r>
      <w:proofErr w:type="spellStart"/>
      <w:r w:rsidRPr="00C0472F">
        <w:rPr>
          <w:rFonts w:ascii="Calibri" w:hAnsi="Calibri" w:cs="Calibri"/>
          <w:color w:val="000000"/>
        </w:rPr>
        <w:t>many</w:t>
      </w:r>
      <w:proofErr w:type="spellEnd"/>
      <w:r w:rsidRPr="00C0472F">
        <w:rPr>
          <w:rFonts w:ascii="Calibri" w:hAnsi="Calibri" w:cs="Calibri"/>
          <w:color w:val="000000"/>
        </w:rPr>
        <w:t xml:space="preserve"> </w:t>
      </w:r>
      <w:proofErr w:type="spellStart"/>
      <w:r w:rsidRPr="00C0472F">
        <w:rPr>
          <w:rFonts w:ascii="Calibri" w:hAnsi="Calibri" w:cs="Calibri"/>
          <w:color w:val="000000"/>
        </w:rPr>
        <w:t>other</w:t>
      </w:r>
      <w:proofErr w:type="spellEnd"/>
      <w:r w:rsidRPr="00C0472F">
        <w:rPr>
          <w:rFonts w:ascii="Calibri" w:hAnsi="Calibri" w:cs="Calibri"/>
          <w:color w:val="000000"/>
        </w:rPr>
        <w:t xml:space="preserve"> </w:t>
      </w:r>
      <w:proofErr w:type="spellStart"/>
      <w:r w:rsidRPr="00C0472F">
        <w:rPr>
          <w:rFonts w:ascii="Calibri" w:hAnsi="Calibri" w:cs="Calibri"/>
          <w:color w:val="000000"/>
        </w:rPr>
        <w:t>activities</w:t>
      </w:r>
      <w:proofErr w:type="spellEnd"/>
      <w:r w:rsidRPr="00C0472F">
        <w:rPr>
          <w:rFonts w:ascii="Calibri" w:hAnsi="Calibri" w:cs="Calibri"/>
          <w:color w:val="000000"/>
        </w:rPr>
        <w:t>.</w:t>
      </w:r>
    </w:p>
    <w:p w:rsidR="00C0472F" w:rsidRDefault="00C0472F" w:rsidP="00C0472F">
      <w:pPr>
        <w:pStyle w:val="xxmsonormal"/>
        <w:shd w:val="clear" w:color="auto" w:fill="FFFFFF"/>
        <w:spacing w:before="0" w:beforeAutospacing="0" w:after="0" w:afterAutospacing="0"/>
        <w:ind w:firstLine="705"/>
        <w:rPr>
          <w:rFonts w:ascii="Calibri" w:hAnsi="Calibri" w:cs="Calibri"/>
          <w:color w:val="000000"/>
        </w:rPr>
      </w:pPr>
      <w:proofErr w:type="spellStart"/>
      <w:r w:rsidRPr="00C0472F">
        <w:rPr>
          <w:rFonts w:ascii="Calibri" w:hAnsi="Calibri" w:cs="Calibri"/>
          <w:color w:val="000000"/>
        </w:rPr>
        <w:t>This</w:t>
      </w:r>
      <w:proofErr w:type="spellEnd"/>
      <w:r w:rsidRPr="00C0472F">
        <w:rPr>
          <w:rFonts w:ascii="Calibri" w:hAnsi="Calibri" w:cs="Calibri"/>
          <w:color w:val="000000"/>
        </w:rPr>
        <w:t xml:space="preserve"> </w:t>
      </w:r>
      <w:proofErr w:type="spellStart"/>
      <w:r w:rsidRPr="00C0472F">
        <w:rPr>
          <w:rFonts w:ascii="Calibri" w:hAnsi="Calibri" w:cs="Calibri"/>
          <w:color w:val="000000"/>
        </w:rPr>
        <w:t>is</w:t>
      </w:r>
      <w:proofErr w:type="spellEnd"/>
      <w:r w:rsidRPr="00C0472F">
        <w:rPr>
          <w:rFonts w:ascii="Calibri" w:hAnsi="Calibri" w:cs="Calibri"/>
          <w:color w:val="000000"/>
        </w:rPr>
        <w:t xml:space="preserve"> </w:t>
      </w:r>
      <w:proofErr w:type="spellStart"/>
      <w:r w:rsidRPr="00C0472F">
        <w:rPr>
          <w:rFonts w:ascii="Calibri" w:hAnsi="Calibri" w:cs="Calibri"/>
          <w:color w:val="000000"/>
        </w:rPr>
        <w:t>our</w:t>
      </w:r>
      <w:proofErr w:type="spellEnd"/>
      <w:r w:rsidRPr="00C0472F">
        <w:rPr>
          <w:rFonts w:ascii="Calibri" w:hAnsi="Calibri" w:cs="Calibri"/>
          <w:color w:val="000000"/>
        </w:rPr>
        <w:t xml:space="preserve"> way of </w:t>
      </w:r>
      <w:proofErr w:type="spellStart"/>
      <w:r w:rsidRPr="00C0472F">
        <w:rPr>
          <w:rFonts w:ascii="Calibri" w:hAnsi="Calibri" w:cs="Calibri"/>
          <w:color w:val="000000"/>
        </w:rPr>
        <w:t>bri</w:t>
      </w:r>
      <w:r>
        <w:rPr>
          <w:rFonts w:ascii="Calibri" w:hAnsi="Calibri" w:cs="Calibri"/>
          <w:color w:val="000000"/>
        </w:rPr>
        <w:t>dging</w:t>
      </w:r>
      <w:proofErr w:type="spellEnd"/>
      <w:r>
        <w:rPr>
          <w:rFonts w:ascii="Calibri" w:hAnsi="Calibri" w:cs="Calibri"/>
          <w:color w:val="000000"/>
        </w:rPr>
        <w:t xml:space="preserve"> the </w:t>
      </w:r>
      <w:proofErr w:type="spellStart"/>
      <w:r>
        <w:rPr>
          <w:rFonts w:ascii="Calibri" w:hAnsi="Calibri" w:cs="Calibri"/>
          <w:color w:val="000000"/>
        </w:rPr>
        <w:t>digital</w:t>
      </w:r>
      <w:proofErr w:type="spellEnd"/>
      <w:r>
        <w:rPr>
          <w:rFonts w:ascii="Calibri" w:hAnsi="Calibri" w:cs="Calibri"/>
          <w:color w:val="000000"/>
        </w:rPr>
        <w:t xml:space="preserve"> gender divide: </w:t>
      </w:r>
      <w:r w:rsidRPr="00C0472F">
        <w:rPr>
          <w:rFonts w:ascii="Calibri" w:hAnsi="Calibri" w:cs="Calibri"/>
          <w:color w:val="000000"/>
        </w:rPr>
        <w:t xml:space="preserve"> </w:t>
      </w:r>
      <w:proofErr w:type="spellStart"/>
      <w:r w:rsidRPr="00C0472F">
        <w:rPr>
          <w:rFonts w:ascii="Calibri" w:hAnsi="Calibri" w:cs="Calibri"/>
          <w:color w:val="000000"/>
        </w:rPr>
        <w:t>supporting</w:t>
      </w:r>
      <w:proofErr w:type="spellEnd"/>
      <w:r w:rsidRPr="00C0472F">
        <w:rPr>
          <w:rFonts w:ascii="Calibri" w:hAnsi="Calibri" w:cs="Calibri"/>
          <w:color w:val="000000"/>
        </w:rPr>
        <w:t xml:space="preserve"> </w:t>
      </w:r>
      <w:proofErr w:type="spellStart"/>
      <w:r w:rsidRPr="00C0472F">
        <w:rPr>
          <w:rFonts w:ascii="Calibri" w:hAnsi="Calibri" w:cs="Calibri"/>
          <w:color w:val="000000"/>
        </w:rPr>
        <w:t>every</w:t>
      </w:r>
      <w:proofErr w:type="spellEnd"/>
      <w:r w:rsidRPr="00C0472F">
        <w:rPr>
          <w:rFonts w:ascii="Calibri" w:hAnsi="Calibri" w:cs="Calibri"/>
          <w:color w:val="000000"/>
        </w:rPr>
        <w:t xml:space="preserve"> </w:t>
      </w:r>
      <w:proofErr w:type="spellStart"/>
      <w:r w:rsidRPr="00C0472F">
        <w:rPr>
          <w:rFonts w:ascii="Calibri" w:hAnsi="Calibri" w:cs="Calibri"/>
          <w:color w:val="000000"/>
        </w:rPr>
        <w:t>kind</w:t>
      </w:r>
      <w:proofErr w:type="spellEnd"/>
      <w:r w:rsidRPr="00C0472F">
        <w:rPr>
          <w:rFonts w:ascii="Calibri" w:hAnsi="Calibri" w:cs="Calibri"/>
          <w:color w:val="000000"/>
        </w:rPr>
        <w:t xml:space="preserve"> of </w:t>
      </w:r>
      <w:proofErr w:type="spellStart"/>
      <w:r w:rsidRPr="00C0472F">
        <w:rPr>
          <w:rFonts w:ascii="Calibri" w:hAnsi="Calibri" w:cs="Calibri"/>
          <w:color w:val="000000"/>
        </w:rPr>
        <w:t>initiatives</w:t>
      </w:r>
      <w:proofErr w:type="spellEnd"/>
      <w:r w:rsidRPr="00C0472F">
        <w:rPr>
          <w:rFonts w:ascii="Calibri" w:hAnsi="Calibri" w:cs="Calibri"/>
          <w:color w:val="000000"/>
        </w:rPr>
        <w:t xml:space="preserve"> </w:t>
      </w:r>
      <w:proofErr w:type="spellStart"/>
      <w:r w:rsidRPr="00C0472F">
        <w:rPr>
          <w:rFonts w:ascii="Calibri" w:hAnsi="Calibri" w:cs="Calibri"/>
          <w:color w:val="000000"/>
        </w:rPr>
        <w:t>that</w:t>
      </w:r>
      <w:proofErr w:type="spellEnd"/>
      <w:r w:rsidRPr="00C0472F">
        <w:rPr>
          <w:rFonts w:ascii="Calibri" w:hAnsi="Calibri" w:cs="Calibri"/>
          <w:color w:val="000000"/>
        </w:rPr>
        <w:t xml:space="preserve"> help </w:t>
      </w:r>
      <w:proofErr w:type="spellStart"/>
      <w:r w:rsidRPr="00C0472F">
        <w:rPr>
          <w:rFonts w:ascii="Calibri" w:hAnsi="Calibri" w:cs="Calibri"/>
          <w:color w:val="000000"/>
        </w:rPr>
        <w:t>girls</w:t>
      </w:r>
      <w:proofErr w:type="spellEnd"/>
      <w:r w:rsidRPr="00C0472F">
        <w:rPr>
          <w:rFonts w:ascii="Calibri" w:hAnsi="Calibri" w:cs="Calibri"/>
          <w:color w:val="000000"/>
        </w:rPr>
        <w:t xml:space="preserve"> and </w:t>
      </w:r>
      <w:proofErr w:type="spellStart"/>
      <w:r w:rsidRPr="00C0472F">
        <w:rPr>
          <w:rFonts w:ascii="Calibri" w:hAnsi="Calibri" w:cs="Calibri"/>
          <w:color w:val="000000"/>
        </w:rPr>
        <w:t>women</w:t>
      </w:r>
      <w:proofErr w:type="spellEnd"/>
      <w:r w:rsidRPr="00C0472F">
        <w:rPr>
          <w:rFonts w:ascii="Calibri" w:hAnsi="Calibri" w:cs="Calibri"/>
          <w:color w:val="000000"/>
        </w:rPr>
        <w:t xml:space="preserve"> to </w:t>
      </w:r>
      <w:proofErr w:type="spellStart"/>
      <w:r w:rsidRPr="00C0472F">
        <w:rPr>
          <w:rFonts w:ascii="Calibri" w:hAnsi="Calibri" w:cs="Calibri"/>
          <w:color w:val="000000"/>
        </w:rPr>
        <w:t>approach</w:t>
      </w:r>
      <w:proofErr w:type="spellEnd"/>
      <w:r w:rsidRPr="00C0472F">
        <w:rPr>
          <w:rFonts w:ascii="Calibri" w:hAnsi="Calibri" w:cs="Calibri"/>
          <w:color w:val="000000"/>
        </w:rPr>
        <w:t xml:space="preserve"> </w:t>
      </w:r>
      <w:proofErr w:type="spellStart"/>
      <w:r w:rsidRPr="00C0472F">
        <w:rPr>
          <w:rFonts w:ascii="Calibri" w:hAnsi="Calibri" w:cs="Calibri"/>
          <w:color w:val="000000"/>
        </w:rPr>
        <w:t>technology</w:t>
      </w:r>
      <w:proofErr w:type="spellEnd"/>
      <w:r w:rsidRPr="00C0472F">
        <w:rPr>
          <w:rFonts w:ascii="Calibri" w:hAnsi="Calibri" w:cs="Calibri"/>
          <w:color w:val="000000"/>
        </w:rPr>
        <w:t xml:space="preserve"> and </w:t>
      </w:r>
      <w:proofErr w:type="spellStart"/>
      <w:r w:rsidRPr="00C0472F">
        <w:rPr>
          <w:rFonts w:ascii="Calibri" w:hAnsi="Calibri" w:cs="Calibri"/>
          <w:color w:val="000000"/>
        </w:rPr>
        <w:t>increase</w:t>
      </w:r>
      <w:proofErr w:type="spellEnd"/>
      <w:r w:rsidRPr="00C0472F">
        <w:rPr>
          <w:rFonts w:ascii="Calibri" w:hAnsi="Calibri" w:cs="Calibri"/>
          <w:color w:val="000000"/>
        </w:rPr>
        <w:t xml:space="preserve"> </w:t>
      </w:r>
      <w:proofErr w:type="spellStart"/>
      <w:r w:rsidRPr="00C0472F">
        <w:rPr>
          <w:rFonts w:ascii="Calibri" w:hAnsi="Calibri" w:cs="Calibri"/>
          <w:color w:val="000000"/>
        </w:rPr>
        <w:t>their</w:t>
      </w:r>
      <w:proofErr w:type="spellEnd"/>
      <w:r w:rsidRPr="00C0472F">
        <w:rPr>
          <w:rFonts w:ascii="Calibri" w:hAnsi="Calibri" w:cs="Calibri"/>
          <w:color w:val="000000"/>
        </w:rPr>
        <w:t xml:space="preserve"> </w:t>
      </w:r>
      <w:proofErr w:type="spellStart"/>
      <w:r w:rsidRPr="00C0472F">
        <w:rPr>
          <w:rFonts w:ascii="Calibri" w:hAnsi="Calibri" w:cs="Calibri"/>
          <w:color w:val="000000"/>
        </w:rPr>
        <w:t>knowledge</w:t>
      </w:r>
      <w:proofErr w:type="spellEnd"/>
      <w:r w:rsidRPr="00C0472F">
        <w:rPr>
          <w:rFonts w:ascii="Calibri" w:hAnsi="Calibri" w:cs="Calibri"/>
          <w:color w:val="000000"/>
        </w:rPr>
        <w:t xml:space="preserve"> and </w:t>
      </w:r>
      <w:proofErr w:type="spellStart"/>
      <w:r w:rsidRPr="00C0472F">
        <w:rPr>
          <w:rFonts w:ascii="Calibri" w:hAnsi="Calibri" w:cs="Calibri"/>
          <w:color w:val="000000"/>
        </w:rPr>
        <w:t>confidence</w:t>
      </w:r>
      <w:proofErr w:type="spellEnd"/>
      <w:r w:rsidRPr="00C0472F">
        <w:rPr>
          <w:rFonts w:ascii="Calibri" w:hAnsi="Calibri" w:cs="Calibri"/>
          <w:color w:val="000000"/>
        </w:rPr>
        <w:t xml:space="preserve"> and </w:t>
      </w:r>
      <w:proofErr w:type="spellStart"/>
      <w:r w:rsidRPr="00C0472F">
        <w:rPr>
          <w:rFonts w:ascii="Calibri" w:hAnsi="Calibri" w:cs="Calibri"/>
          <w:color w:val="000000"/>
        </w:rPr>
        <w:t>overcome</w:t>
      </w:r>
      <w:proofErr w:type="spellEnd"/>
      <w:r w:rsidRPr="00C0472F">
        <w:rPr>
          <w:rFonts w:ascii="Calibri" w:hAnsi="Calibri" w:cs="Calibri"/>
          <w:color w:val="000000"/>
        </w:rPr>
        <w:t xml:space="preserve"> </w:t>
      </w:r>
      <w:proofErr w:type="spellStart"/>
      <w:r w:rsidRPr="00C0472F">
        <w:rPr>
          <w:rFonts w:ascii="Calibri" w:hAnsi="Calibri" w:cs="Calibri"/>
          <w:color w:val="000000"/>
        </w:rPr>
        <w:t>differences</w:t>
      </w:r>
      <w:proofErr w:type="spellEnd"/>
      <w:r w:rsidRPr="00C0472F">
        <w:rPr>
          <w:rFonts w:ascii="Calibri" w:hAnsi="Calibri" w:cs="Calibri"/>
          <w:color w:val="000000"/>
        </w:rPr>
        <w:t xml:space="preserve">, </w:t>
      </w:r>
      <w:proofErr w:type="spellStart"/>
      <w:r w:rsidRPr="00C0472F">
        <w:rPr>
          <w:rFonts w:ascii="Calibri" w:hAnsi="Calibri" w:cs="Calibri"/>
          <w:color w:val="000000"/>
        </w:rPr>
        <w:t>prejudices</w:t>
      </w:r>
      <w:proofErr w:type="spellEnd"/>
      <w:r w:rsidRPr="00C0472F">
        <w:rPr>
          <w:rFonts w:ascii="Calibri" w:hAnsi="Calibri" w:cs="Calibri"/>
          <w:color w:val="000000"/>
        </w:rPr>
        <w:t xml:space="preserve"> and </w:t>
      </w:r>
      <w:proofErr w:type="spellStart"/>
      <w:r w:rsidRPr="00C0472F">
        <w:rPr>
          <w:rFonts w:ascii="Calibri" w:hAnsi="Calibri" w:cs="Calibri"/>
          <w:color w:val="000000"/>
        </w:rPr>
        <w:t>obstacls</w:t>
      </w:r>
      <w:proofErr w:type="spellEnd"/>
      <w:r w:rsidRPr="00C0472F">
        <w:rPr>
          <w:rFonts w:ascii="Calibri" w:hAnsi="Calibri" w:cs="Calibri"/>
          <w:color w:val="000000"/>
        </w:rPr>
        <w:t xml:space="preserve">, </w:t>
      </w:r>
      <w:proofErr w:type="spellStart"/>
      <w:r w:rsidRPr="00C0472F">
        <w:rPr>
          <w:rFonts w:ascii="Calibri" w:hAnsi="Calibri" w:cs="Calibri"/>
          <w:color w:val="000000"/>
        </w:rPr>
        <w:t>promoting</w:t>
      </w:r>
      <w:proofErr w:type="spellEnd"/>
      <w:r w:rsidRPr="00C0472F">
        <w:rPr>
          <w:rFonts w:ascii="Calibri" w:hAnsi="Calibri" w:cs="Calibri"/>
          <w:color w:val="000000"/>
        </w:rPr>
        <w:t xml:space="preserve"> ICT </w:t>
      </w:r>
      <w:proofErr w:type="spellStart"/>
      <w:r w:rsidRPr="00C0472F">
        <w:rPr>
          <w:rFonts w:ascii="Calibri" w:hAnsi="Calibri" w:cs="Calibri"/>
          <w:color w:val="000000"/>
        </w:rPr>
        <w:t>as</w:t>
      </w:r>
      <w:proofErr w:type="spellEnd"/>
      <w:r w:rsidRPr="00C0472F">
        <w:rPr>
          <w:rFonts w:ascii="Calibri" w:hAnsi="Calibri" w:cs="Calibri"/>
          <w:color w:val="000000"/>
        </w:rPr>
        <w:t xml:space="preserve"> a way to </w:t>
      </w:r>
      <w:proofErr w:type="spellStart"/>
      <w:r w:rsidRPr="00C0472F">
        <w:rPr>
          <w:rFonts w:ascii="Calibri" w:hAnsi="Calibri" w:cs="Calibri"/>
          <w:color w:val="000000"/>
        </w:rPr>
        <w:t>lighten</w:t>
      </w:r>
      <w:proofErr w:type="spellEnd"/>
      <w:r w:rsidRPr="00C0472F">
        <w:rPr>
          <w:rFonts w:ascii="Calibri" w:hAnsi="Calibri" w:cs="Calibri"/>
          <w:color w:val="000000"/>
        </w:rPr>
        <w:t xml:space="preserve"> </w:t>
      </w:r>
      <w:proofErr w:type="spellStart"/>
      <w:r w:rsidRPr="00C0472F">
        <w:rPr>
          <w:rFonts w:ascii="Calibri" w:hAnsi="Calibri" w:cs="Calibri"/>
          <w:color w:val="000000"/>
        </w:rPr>
        <w:t>workload</w:t>
      </w:r>
      <w:proofErr w:type="spellEnd"/>
      <w:r w:rsidRPr="00C0472F">
        <w:rPr>
          <w:rFonts w:ascii="Calibri" w:hAnsi="Calibri" w:cs="Calibri"/>
          <w:color w:val="000000"/>
        </w:rPr>
        <w:t xml:space="preserve"> and</w:t>
      </w:r>
      <w:r>
        <w:rPr>
          <w:rFonts w:ascii="Calibri" w:hAnsi="Calibri" w:cs="Calibri"/>
          <w:color w:val="000000"/>
        </w:rPr>
        <w:t xml:space="preserve"> reduce </w:t>
      </w:r>
      <w:proofErr w:type="spellStart"/>
      <w:r>
        <w:rPr>
          <w:rFonts w:ascii="Calibri" w:hAnsi="Calibri" w:cs="Calibri"/>
          <w:color w:val="000000"/>
        </w:rPr>
        <w:t>errors</w:t>
      </w:r>
      <w:proofErr w:type="spellEnd"/>
      <w:r>
        <w:rPr>
          <w:rFonts w:ascii="Calibri" w:hAnsi="Calibri" w:cs="Calibri"/>
          <w:color w:val="000000"/>
        </w:rPr>
        <w:t xml:space="preserve">, </w:t>
      </w:r>
      <w:proofErr w:type="spellStart"/>
      <w:r>
        <w:rPr>
          <w:rFonts w:ascii="Calibri" w:hAnsi="Calibri" w:cs="Calibri"/>
          <w:color w:val="000000"/>
        </w:rPr>
        <w:t>monitoring</w:t>
      </w:r>
      <w:proofErr w:type="spellEnd"/>
      <w:r>
        <w:rPr>
          <w:rFonts w:ascii="Calibri" w:hAnsi="Calibri" w:cs="Calibri"/>
          <w:color w:val="000000"/>
        </w:rPr>
        <w:t xml:space="preserve"> w</w:t>
      </w:r>
      <w:r>
        <w:rPr>
          <w:rFonts w:ascii="Calibri" w:hAnsi="Calibri" w:cs="Calibri"/>
          <w:color w:val="000000"/>
          <w:lang w:val="en-US"/>
        </w:rPr>
        <w:t>omen’s</w:t>
      </w:r>
      <w:r w:rsidRPr="00C0472F">
        <w:rPr>
          <w:rFonts w:ascii="Calibri" w:hAnsi="Calibri" w:cs="Calibri"/>
          <w:color w:val="000000"/>
        </w:rPr>
        <w:t xml:space="preserve"> </w:t>
      </w:r>
      <w:proofErr w:type="spellStart"/>
      <w:r w:rsidRPr="00C0472F">
        <w:rPr>
          <w:rFonts w:ascii="Calibri" w:hAnsi="Calibri" w:cs="Calibri"/>
          <w:color w:val="000000"/>
        </w:rPr>
        <w:t>participation</w:t>
      </w:r>
      <w:proofErr w:type="spellEnd"/>
      <w:r w:rsidRPr="00C0472F">
        <w:rPr>
          <w:rFonts w:ascii="Calibri" w:hAnsi="Calibri" w:cs="Calibri"/>
          <w:color w:val="000000"/>
        </w:rPr>
        <w:t xml:space="preserve"> in the </w:t>
      </w:r>
      <w:proofErr w:type="spellStart"/>
      <w:r w:rsidRPr="00C0472F">
        <w:rPr>
          <w:rFonts w:ascii="Calibri" w:hAnsi="Calibri" w:cs="Calibri"/>
          <w:color w:val="000000"/>
        </w:rPr>
        <w:t>digital</w:t>
      </w:r>
      <w:proofErr w:type="spellEnd"/>
      <w:r w:rsidRPr="00C0472F">
        <w:rPr>
          <w:rFonts w:ascii="Calibri" w:hAnsi="Calibri" w:cs="Calibri"/>
          <w:color w:val="000000"/>
        </w:rPr>
        <w:t xml:space="preserve"> econo</w:t>
      </w:r>
      <w:r>
        <w:rPr>
          <w:rFonts w:ascii="Calibri" w:hAnsi="Calibri" w:cs="Calibri"/>
          <w:color w:val="000000"/>
        </w:rPr>
        <w:t xml:space="preserve">my and </w:t>
      </w:r>
      <w:proofErr w:type="spellStart"/>
      <w:r>
        <w:rPr>
          <w:rFonts w:ascii="Calibri" w:hAnsi="Calibri" w:cs="Calibri"/>
          <w:color w:val="000000"/>
        </w:rPr>
        <w:t>promoting</w:t>
      </w:r>
      <w:proofErr w:type="spellEnd"/>
      <w:r>
        <w:rPr>
          <w:rFonts w:ascii="Calibri" w:hAnsi="Calibri" w:cs="Calibri"/>
          <w:color w:val="000000"/>
        </w:rPr>
        <w:t xml:space="preserve"> case </w:t>
      </w:r>
      <w:proofErr w:type="spellStart"/>
      <w:r>
        <w:rPr>
          <w:rFonts w:ascii="Calibri" w:hAnsi="Calibri" w:cs="Calibri"/>
          <w:color w:val="000000"/>
        </w:rPr>
        <w:t>studies</w:t>
      </w:r>
      <w:proofErr w:type="spellEnd"/>
      <w:r>
        <w:rPr>
          <w:rFonts w:ascii="Calibri" w:hAnsi="Calibri" w:cs="Calibri"/>
          <w:color w:val="000000"/>
        </w:rPr>
        <w:t xml:space="preserve"> </w:t>
      </w:r>
      <w:proofErr w:type="spellStart"/>
      <w:r>
        <w:rPr>
          <w:rFonts w:ascii="Calibri" w:hAnsi="Calibri" w:cs="Calibri"/>
          <w:color w:val="000000"/>
        </w:rPr>
        <w:t>about</w:t>
      </w:r>
      <w:proofErr w:type="spellEnd"/>
      <w:r w:rsidRPr="00C0472F">
        <w:rPr>
          <w:rFonts w:ascii="Calibri" w:hAnsi="Calibri" w:cs="Calibri"/>
          <w:color w:val="000000"/>
        </w:rPr>
        <w:t xml:space="preserve"> </w:t>
      </w:r>
      <w:proofErr w:type="spellStart"/>
      <w:r w:rsidRPr="00C0472F">
        <w:rPr>
          <w:rFonts w:ascii="Calibri" w:hAnsi="Calibri" w:cs="Calibri"/>
          <w:color w:val="000000"/>
        </w:rPr>
        <w:t>successful</w:t>
      </w:r>
      <w:proofErr w:type="spellEnd"/>
      <w:r w:rsidRPr="00C0472F">
        <w:rPr>
          <w:rFonts w:ascii="Calibri" w:hAnsi="Calibri" w:cs="Calibri"/>
          <w:color w:val="000000"/>
        </w:rPr>
        <w:t xml:space="preserve"> </w:t>
      </w:r>
      <w:proofErr w:type="spellStart"/>
      <w:r w:rsidRPr="00C0472F">
        <w:rPr>
          <w:rFonts w:ascii="Calibri" w:hAnsi="Calibri" w:cs="Calibri"/>
          <w:color w:val="000000"/>
        </w:rPr>
        <w:t>females</w:t>
      </w:r>
      <w:proofErr w:type="spellEnd"/>
      <w:r w:rsidRPr="00C0472F">
        <w:rPr>
          <w:rFonts w:ascii="Calibri" w:hAnsi="Calibri" w:cs="Calibri"/>
          <w:color w:val="000000"/>
        </w:rPr>
        <w:t>.</w:t>
      </w:r>
    </w:p>
    <w:p w:rsidR="008C0557" w:rsidRPr="00683689" w:rsidRDefault="008C0557" w:rsidP="00683689"/>
    <w:sectPr w:rsidR="008C0557" w:rsidRPr="006836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89"/>
    <w:rsid w:val="00683689"/>
    <w:rsid w:val="008C0557"/>
    <w:rsid w:val="00C047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msonormal">
    <w:name w:val="x_x_msonormal"/>
    <w:basedOn w:val="Normale"/>
    <w:rsid w:val="0068368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msolistparagraph">
    <w:name w:val="x_x_msolistparagraph"/>
    <w:basedOn w:val="Normale"/>
    <w:rsid w:val="006836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msonormal">
    <w:name w:val="x_x_msonormal"/>
    <w:basedOn w:val="Normale"/>
    <w:rsid w:val="0068368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msolistparagraph">
    <w:name w:val="x_x_msolistparagraph"/>
    <w:basedOn w:val="Normale"/>
    <w:rsid w:val="006836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00249">
      <w:bodyDiv w:val="1"/>
      <w:marLeft w:val="0"/>
      <w:marRight w:val="0"/>
      <w:marTop w:val="0"/>
      <w:marBottom w:val="0"/>
      <w:divBdr>
        <w:top w:val="none" w:sz="0" w:space="0" w:color="auto"/>
        <w:left w:val="none" w:sz="0" w:space="0" w:color="auto"/>
        <w:bottom w:val="none" w:sz="0" w:space="0" w:color="auto"/>
        <w:right w:val="none" w:sz="0" w:space="0" w:color="auto"/>
      </w:divBdr>
    </w:div>
    <w:div w:id="8734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69CFF-3A20-4C92-AD39-D17D7D66146F}"/>
</file>

<file path=customXml/itemProps2.xml><?xml version="1.0" encoding="utf-8"?>
<ds:datastoreItem xmlns:ds="http://schemas.openxmlformats.org/officeDocument/2006/customXml" ds:itemID="{0F6584CC-AD8E-4BAE-B3A6-786EF18B7B58}"/>
</file>

<file path=customXml/itemProps3.xml><?xml version="1.0" encoding="utf-8"?>
<ds:datastoreItem xmlns:ds="http://schemas.openxmlformats.org/officeDocument/2006/customXml" ds:itemID="{752EFB62-574D-48BA-9196-F76D999D49C5}"/>
</file>

<file path=docProps/app.xml><?xml version="1.0" encoding="utf-8"?>
<Properties xmlns="http://schemas.openxmlformats.org/officeDocument/2006/extended-properties" xmlns:vt="http://schemas.openxmlformats.org/officeDocument/2006/docPropsVTypes">
  <Template>Normal.dotm</Template>
  <TotalTime>28</TotalTime>
  <Pages>1</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2017-12-23T20:04:00Z</dcterms:created>
  <dcterms:modified xsi:type="dcterms:W3CDTF">2017-12-23T20:32:00Z</dcterms:modified>
</cp:coreProperties>
</file>